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A4B8" w14:textId="029D1EA7" w:rsidR="003B6A33" w:rsidRDefault="001A4623">
      <w:pPr>
        <w:rPr>
          <w:rFonts w:ascii="Arial" w:eastAsia="Arial" w:hAnsi="Arial" w:cs="Arial"/>
        </w:rPr>
      </w:pPr>
      <w:r>
        <w:rPr>
          <w:noProof/>
        </w:rPr>
        <w:drawing>
          <wp:anchor distT="0" distB="0" distL="114300" distR="114300" simplePos="0" relativeHeight="251658240" behindDoc="0" locked="0" layoutInCell="1" hidden="0" allowOverlap="1" wp14:anchorId="2C8B58AB" wp14:editId="270A0BEF">
            <wp:simplePos x="0" y="0"/>
            <wp:positionH relativeFrom="column">
              <wp:posOffset>3859282</wp:posOffset>
            </wp:positionH>
            <wp:positionV relativeFrom="paragraph">
              <wp:posOffset>-7951</wp:posOffset>
            </wp:positionV>
            <wp:extent cx="2633241" cy="641309"/>
            <wp:effectExtent l="0" t="0" r="0" b="0"/>
            <wp:wrapNone/>
            <wp:docPr id="8" name="image5.png" descr="Varndean College"/>
            <wp:cNvGraphicFramePr/>
            <a:graphic xmlns:a="http://schemas.openxmlformats.org/drawingml/2006/main">
              <a:graphicData uri="http://schemas.openxmlformats.org/drawingml/2006/picture">
                <pic:pic xmlns:pic="http://schemas.openxmlformats.org/drawingml/2006/picture">
                  <pic:nvPicPr>
                    <pic:cNvPr id="0" name="image5.png" descr="Varndean College"/>
                    <pic:cNvPicPr preferRelativeResize="0"/>
                  </pic:nvPicPr>
                  <pic:blipFill>
                    <a:blip r:embed="rId7"/>
                    <a:srcRect/>
                    <a:stretch>
                      <a:fillRect/>
                    </a:stretch>
                  </pic:blipFill>
                  <pic:spPr>
                    <a:xfrm>
                      <a:off x="0" y="0"/>
                      <a:ext cx="2633241" cy="641309"/>
                    </a:xfrm>
                    <a:prstGeom prst="rect">
                      <a:avLst/>
                    </a:prstGeom>
                    <a:ln/>
                  </pic:spPr>
                </pic:pic>
              </a:graphicData>
            </a:graphic>
          </wp:anchor>
        </w:drawing>
      </w:r>
      <w:r w:rsidR="003F4074">
        <w:rPr>
          <w:rFonts w:ascii="Arial" w:eastAsia="Arial" w:hAnsi="Arial" w:cs="Arial"/>
        </w:rPr>
        <w:t>2025</w:t>
      </w:r>
    </w:p>
    <w:p w14:paraId="071BDF92" w14:textId="77777777" w:rsidR="003B6A33" w:rsidRDefault="003B6A33">
      <w:pPr>
        <w:rPr>
          <w:rFonts w:ascii="Arial" w:eastAsia="Arial" w:hAnsi="Arial" w:cs="Arial"/>
        </w:rPr>
      </w:pPr>
    </w:p>
    <w:p w14:paraId="535C8FE9" w14:textId="77777777" w:rsidR="003B6A33" w:rsidRDefault="003B6A33">
      <w:pPr>
        <w:rPr>
          <w:rFonts w:ascii="Arial" w:eastAsia="Arial" w:hAnsi="Arial" w:cs="Arial"/>
        </w:rPr>
      </w:pPr>
    </w:p>
    <w:p w14:paraId="2109B1C1" w14:textId="77777777" w:rsidR="003B6A33" w:rsidRDefault="003F4074" w:rsidP="000E6C1E">
      <w:pPr>
        <w:ind w:left="284"/>
        <w:rPr>
          <w:rFonts w:ascii="Arial" w:eastAsia="Arial" w:hAnsi="Arial" w:cs="Arial"/>
          <w:b/>
          <w:sz w:val="48"/>
          <w:szCs w:val="48"/>
        </w:rPr>
      </w:pPr>
      <w:r>
        <w:rPr>
          <w:rFonts w:ascii="Arial" w:eastAsia="Arial" w:hAnsi="Arial" w:cs="Arial"/>
          <w:b/>
          <w:sz w:val="48"/>
          <w:szCs w:val="48"/>
        </w:rPr>
        <w:t>Course Start</w:t>
      </w:r>
    </w:p>
    <w:p w14:paraId="0BF4FBA7" w14:textId="77777777" w:rsidR="003B6A33" w:rsidRDefault="003B6A33" w:rsidP="000E6C1E">
      <w:pPr>
        <w:ind w:left="284"/>
        <w:rPr>
          <w:rFonts w:ascii="Arial" w:eastAsia="Arial" w:hAnsi="Arial" w:cs="Arial"/>
          <w:b/>
          <w:sz w:val="40"/>
          <w:szCs w:val="40"/>
        </w:rPr>
      </w:pPr>
    </w:p>
    <w:p w14:paraId="5066F488" w14:textId="77777777" w:rsidR="003B6A33" w:rsidRPr="001A4623" w:rsidRDefault="003F4074" w:rsidP="000E6C1E">
      <w:pPr>
        <w:ind w:left="284" w:right="544"/>
        <w:rPr>
          <w:rFonts w:ascii="Arial" w:eastAsia="Arial" w:hAnsi="Arial" w:cs="Arial"/>
          <w:sz w:val="28"/>
          <w:szCs w:val="28"/>
        </w:rPr>
      </w:pPr>
      <w:r w:rsidRPr="001A4623">
        <w:rPr>
          <w:rFonts w:ascii="Arial" w:eastAsia="Arial" w:hAnsi="Arial" w:cs="Arial"/>
          <w:sz w:val="28"/>
          <w:szCs w:val="28"/>
        </w:rPr>
        <w:t>Course Start is independent learning you need to complete as a fundamental part of your introduction to the course. It should take you approximately 5 hours to complete.</w:t>
      </w:r>
    </w:p>
    <w:p w14:paraId="18BFEE75" w14:textId="77777777" w:rsidR="003B6A33" w:rsidRDefault="003B6A33">
      <w:pPr>
        <w:rPr>
          <w:rFonts w:ascii="Arial" w:eastAsia="Arial" w:hAnsi="Arial" w:cs="Arial"/>
          <w:sz w:val="40"/>
          <w:szCs w:val="40"/>
        </w:rPr>
      </w:pPr>
    </w:p>
    <w:tbl>
      <w:tblPr>
        <w:tblStyle w:val="a"/>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3B6A33" w14:paraId="4AC668FE" w14:textId="77777777" w:rsidTr="001A4623">
        <w:trPr>
          <w:jc w:val="center"/>
        </w:trPr>
        <w:tc>
          <w:tcPr>
            <w:tcW w:w="2970" w:type="dxa"/>
            <w:shd w:val="clear" w:color="auto" w:fill="auto"/>
            <w:tcMar>
              <w:top w:w="100" w:type="dxa"/>
              <w:left w:w="100" w:type="dxa"/>
              <w:bottom w:w="100" w:type="dxa"/>
              <w:right w:w="100" w:type="dxa"/>
            </w:tcMar>
          </w:tcPr>
          <w:p w14:paraId="162BCB4F" w14:textId="77777777" w:rsidR="003B6A33" w:rsidRDefault="003F4074">
            <w:pPr>
              <w:widowControl w:val="0"/>
              <w:rPr>
                <w:rFonts w:ascii="Arial" w:eastAsia="Arial" w:hAnsi="Arial" w:cs="Arial"/>
                <w:sz w:val="32"/>
                <w:szCs w:val="32"/>
              </w:rPr>
            </w:pPr>
            <w:r>
              <w:rPr>
                <w:rFonts w:ascii="Arial" w:eastAsia="Arial" w:hAnsi="Arial" w:cs="Arial"/>
                <w:sz w:val="32"/>
                <w:szCs w:val="32"/>
              </w:rPr>
              <w:t>Course Name</w:t>
            </w:r>
          </w:p>
        </w:tc>
        <w:tc>
          <w:tcPr>
            <w:tcW w:w="6030" w:type="dxa"/>
            <w:shd w:val="clear" w:color="auto" w:fill="auto"/>
            <w:tcMar>
              <w:top w:w="100" w:type="dxa"/>
              <w:left w:w="100" w:type="dxa"/>
              <w:bottom w:w="100" w:type="dxa"/>
              <w:right w:w="100" w:type="dxa"/>
            </w:tcMar>
          </w:tcPr>
          <w:p w14:paraId="29235025" w14:textId="77777777" w:rsidR="003B6A33" w:rsidRPr="001A4623" w:rsidRDefault="003F4074">
            <w:pPr>
              <w:widowControl w:val="0"/>
              <w:rPr>
                <w:rFonts w:ascii="Arial" w:eastAsia="Arial" w:hAnsi="Arial" w:cs="Arial"/>
                <w:b/>
                <w:bCs/>
                <w:sz w:val="32"/>
                <w:szCs w:val="32"/>
              </w:rPr>
            </w:pPr>
            <w:r w:rsidRPr="001A4623">
              <w:rPr>
                <w:rFonts w:ascii="Arial" w:eastAsia="Arial" w:hAnsi="Arial" w:cs="Arial"/>
                <w:b/>
                <w:bCs/>
                <w:sz w:val="32"/>
                <w:szCs w:val="32"/>
              </w:rPr>
              <w:t xml:space="preserve">Sociology A Level and AS Level </w:t>
            </w:r>
          </w:p>
        </w:tc>
      </w:tr>
      <w:tr w:rsidR="003B6A33" w14:paraId="53800DF7" w14:textId="77777777" w:rsidTr="001A4623">
        <w:trPr>
          <w:jc w:val="center"/>
        </w:trPr>
        <w:tc>
          <w:tcPr>
            <w:tcW w:w="2970" w:type="dxa"/>
            <w:shd w:val="clear" w:color="auto" w:fill="auto"/>
            <w:tcMar>
              <w:top w:w="100" w:type="dxa"/>
              <w:left w:w="100" w:type="dxa"/>
              <w:bottom w:w="100" w:type="dxa"/>
              <w:right w:w="100" w:type="dxa"/>
            </w:tcMar>
          </w:tcPr>
          <w:p w14:paraId="38B6B20A"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 xml:space="preserve">How this </w:t>
            </w:r>
            <w:r w:rsidRPr="001A4623">
              <w:rPr>
                <w:rFonts w:ascii="Arial" w:eastAsia="Arial" w:hAnsi="Arial" w:cs="Arial"/>
                <w:b/>
                <w:sz w:val="24"/>
                <w:szCs w:val="24"/>
              </w:rPr>
              <w:t>Course Start</w:t>
            </w:r>
            <w:r w:rsidRPr="001A4623">
              <w:rPr>
                <w:rFonts w:ascii="Arial" w:eastAsia="Arial" w:hAnsi="Arial" w:cs="Arial"/>
                <w:sz w:val="24"/>
                <w:szCs w:val="24"/>
              </w:rPr>
              <w:t xml:space="preserve"> fits into the first term of the course</w:t>
            </w:r>
          </w:p>
        </w:tc>
        <w:tc>
          <w:tcPr>
            <w:tcW w:w="6030" w:type="dxa"/>
            <w:shd w:val="clear" w:color="auto" w:fill="auto"/>
            <w:tcMar>
              <w:top w:w="100" w:type="dxa"/>
              <w:left w:w="100" w:type="dxa"/>
              <w:bottom w:w="100" w:type="dxa"/>
              <w:right w:w="100" w:type="dxa"/>
            </w:tcMar>
          </w:tcPr>
          <w:p w14:paraId="53D8F456"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 xml:space="preserve">This work feeds into the introductory lessons which are designed to help you to understand the sociological approach and the essential concepts that under-pin Sociology. </w:t>
            </w:r>
          </w:p>
          <w:p w14:paraId="452264C1" w14:textId="77777777" w:rsidR="003B6A33" w:rsidRPr="001A4623" w:rsidRDefault="003B6A33" w:rsidP="001A4623">
            <w:pPr>
              <w:widowControl w:val="0"/>
              <w:spacing w:before="120" w:after="120"/>
              <w:rPr>
                <w:rFonts w:ascii="Arial" w:eastAsia="Arial" w:hAnsi="Arial" w:cs="Arial"/>
                <w:sz w:val="24"/>
                <w:szCs w:val="24"/>
              </w:rPr>
            </w:pPr>
          </w:p>
        </w:tc>
      </w:tr>
      <w:tr w:rsidR="003B6A33" w14:paraId="4A56EFBB" w14:textId="77777777" w:rsidTr="001A4623">
        <w:trPr>
          <w:jc w:val="center"/>
        </w:trPr>
        <w:tc>
          <w:tcPr>
            <w:tcW w:w="2970" w:type="dxa"/>
            <w:shd w:val="clear" w:color="auto" w:fill="auto"/>
            <w:tcMar>
              <w:top w:w="100" w:type="dxa"/>
              <w:left w:w="100" w:type="dxa"/>
              <w:bottom w:w="100" w:type="dxa"/>
              <w:right w:w="100" w:type="dxa"/>
            </w:tcMar>
          </w:tcPr>
          <w:p w14:paraId="72A48C00"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 xml:space="preserve">How will my </w:t>
            </w:r>
            <w:r w:rsidRPr="001A4623">
              <w:rPr>
                <w:rFonts w:ascii="Arial" w:eastAsia="Arial" w:hAnsi="Arial" w:cs="Arial"/>
                <w:b/>
                <w:sz w:val="24"/>
                <w:szCs w:val="24"/>
              </w:rPr>
              <w:t xml:space="preserve">Course Start </w:t>
            </w:r>
            <w:r w:rsidRPr="001A4623">
              <w:rPr>
                <w:rFonts w:ascii="Arial" w:eastAsia="Arial" w:hAnsi="Arial" w:cs="Arial"/>
                <w:sz w:val="24"/>
                <w:szCs w:val="24"/>
              </w:rPr>
              <w:t>learning be used in lessons?</w:t>
            </w:r>
          </w:p>
        </w:tc>
        <w:tc>
          <w:tcPr>
            <w:tcW w:w="6030" w:type="dxa"/>
            <w:shd w:val="clear" w:color="auto" w:fill="auto"/>
            <w:tcMar>
              <w:top w:w="100" w:type="dxa"/>
              <w:left w:w="100" w:type="dxa"/>
              <w:bottom w:w="100" w:type="dxa"/>
              <w:right w:w="100" w:type="dxa"/>
            </w:tcMar>
          </w:tcPr>
          <w:p w14:paraId="2D9BE2F3"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The Course Start work will be taken in by your teacher to assess. Your understanding of the content will be checked and consolidated in the first few Sociology lessons.</w:t>
            </w:r>
          </w:p>
          <w:p w14:paraId="505E3CFF" w14:textId="77777777" w:rsidR="003B6A33" w:rsidRPr="001A4623" w:rsidRDefault="003B6A33" w:rsidP="001A4623">
            <w:pPr>
              <w:widowControl w:val="0"/>
              <w:spacing w:before="120" w:after="120"/>
              <w:rPr>
                <w:rFonts w:ascii="Arial" w:eastAsia="Arial" w:hAnsi="Arial" w:cs="Arial"/>
                <w:sz w:val="24"/>
                <w:szCs w:val="24"/>
              </w:rPr>
            </w:pPr>
          </w:p>
        </w:tc>
      </w:tr>
      <w:tr w:rsidR="003B6A33" w14:paraId="54A897DB" w14:textId="77777777" w:rsidTr="001A4623">
        <w:trPr>
          <w:jc w:val="center"/>
        </w:trPr>
        <w:tc>
          <w:tcPr>
            <w:tcW w:w="2970" w:type="dxa"/>
            <w:shd w:val="clear" w:color="auto" w:fill="auto"/>
            <w:tcMar>
              <w:top w:w="100" w:type="dxa"/>
              <w:left w:w="100" w:type="dxa"/>
              <w:bottom w:w="100" w:type="dxa"/>
              <w:right w:w="100" w:type="dxa"/>
            </w:tcMar>
          </w:tcPr>
          <w:p w14:paraId="0437C4C2"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b/>
                <w:sz w:val="24"/>
                <w:szCs w:val="24"/>
              </w:rPr>
              <w:t>Course Start</w:t>
            </w:r>
            <w:r w:rsidRPr="001A4623">
              <w:rPr>
                <w:rFonts w:ascii="Arial" w:eastAsia="Arial" w:hAnsi="Arial" w:cs="Arial"/>
                <w:sz w:val="24"/>
                <w:szCs w:val="24"/>
              </w:rPr>
              <w:t xml:space="preserve"> learning objectives</w:t>
            </w:r>
          </w:p>
        </w:tc>
        <w:tc>
          <w:tcPr>
            <w:tcW w:w="6030" w:type="dxa"/>
            <w:shd w:val="clear" w:color="auto" w:fill="auto"/>
            <w:tcMar>
              <w:top w:w="100" w:type="dxa"/>
              <w:left w:w="100" w:type="dxa"/>
              <w:bottom w:w="100" w:type="dxa"/>
              <w:right w:w="100" w:type="dxa"/>
            </w:tcMar>
          </w:tcPr>
          <w:p w14:paraId="6A840890" w14:textId="77777777" w:rsidR="003B6A33" w:rsidRPr="001A4623" w:rsidRDefault="003F4074" w:rsidP="001A4623">
            <w:pPr>
              <w:widowControl w:val="0"/>
              <w:numPr>
                <w:ilvl w:val="0"/>
                <w:numId w:val="2"/>
              </w:numPr>
              <w:spacing w:before="120" w:after="120"/>
              <w:rPr>
                <w:rFonts w:ascii="Arial" w:eastAsia="Arial" w:hAnsi="Arial" w:cs="Arial"/>
                <w:sz w:val="24"/>
                <w:szCs w:val="24"/>
              </w:rPr>
            </w:pPr>
            <w:r w:rsidRPr="001A4623">
              <w:rPr>
                <w:rFonts w:ascii="Arial" w:eastAsia="Arial" w:hAnsi="Arial" w:cs="Arial"/>
                <w:sz w:val="24"/>
                <w:szCs w:val="24"/>
              </w:rPr>
              <w:t xml:space="preserve">To give students an understanding of the concepts that under-pin Sociology and its approach to studying society. </w:t>
            </w:r>
          </w:p>
          <w:p w14:paraId="66495E18" w14:textId="77777777" w:rsidR="003B6A33" w:rsidRPr="001A4623" w:rsidRDefault="003F4074" w:rsidP="001A4623">
            <w:pPr>
              <w:widowControl w:val="0"/>
              <w:numPr>
                <w:ilvl w:val="0"/>
                <w:numId w:val="2"/>
              </w:numPr>
              <w:spacing w:before="120" w:after="120"/>
              <w:rPr>
                <w:rFonts w:ascii="Arial" w:eastAsia="Arial" w:hAnsi="Arial" w:cs="Arial"/>
                <w:sz w:val="24"/>
                <w:szCs w:val="24"/>
              </w:rPr>
            </w:pPr>
            <w:r w:rsidRPr="001A4623">
              <w:rPr>
                <w:rFonts w:ascii="Arial" w:eastAsia="Arial" w:hAnsi="Arial" w:cs="Arial"/>
                <w:sz w:val="24"/>
                <w:szCs w:val="24"/>
              </w:rPr>
              <w:t>To apply your own knowledge of society to different activities</w:t>
            </w:r>
          </w:p>
          <w:p w14:paraId="27AB9A22" w14:textId="77777777" w:rsidR="003B6A33" w:rsidRPr="001A4623" w:rsidRDefault="003F4074" w:rsidP="001A4623">
            <w:pPr>
              <w:widowControl w:val="0"/>
              <w:numPr>
                <w:ilvl w:val="0"/>
                <w:numId w:val="2"/>
              </w:numPr>
              <w:spacing w:before="120" w:after="120"/>
              <w:rPr>
                <w:rFonts w:ascii="Arial" w:eastAsia="Arial" w:hAnsi="Arial" w:cs="Arial"/>
                <w:sz w:val="24"/>
                <w:szCs w:val="24"/>
              </w:rPr>
            </w:pPr>
            <w:r w:rsidRPr="001A4623">
              <w:rPr>
                <w:rFonts w:ascii="Arial" w:eastAsia="Arial" w:hAnsi="Arial" w:cs="Arial"/>
                <w:sz w:val="24"/>
                <w:szCs w:val="24"/>
              </w:rPr>
              <w:t xml:space="preserve">To develop research skills </w:t>
            </w:r>
          </w:p>
          <w:p w14:paraId="7D44D4E7" w14:textId="77777777" w:rsidR="003B6A33" w:rsidRPr="001A4623" w:rsidRDefault="003B6A33" w:rsidP="001A4623">
            <w:pPr>
              <w:widowControl w:val="0"/>
              <w:spacing w:before="120" w:after="120"/>
              <w:ind w:left="720"/>
              <w:rPr>
                <w:rFonts w:ascii="Arial" w:eastAsia="Arial" w:hAnsi="Arial" w:cs="Arial"/>
                <w:sz w:val="24"/>
                <w:szCs w:val="24"/>
              </w:rPr>
            </w:pPr>
          </w:p>
        </w:tc>
      </w:tr>
      <w:tr w:rsidR="003B6A33" w14:paraId="271300F2" w14:textId="77777777" w:rsidTr="001A4623">
        <w:trPr>
          <w:jc w:val="center"/>
        </w:trPr>
        <w:tc>
          <w:tcPr>
            <w:tcW w:w="2970" w:type="dxa"/>
            <w:shd w:val="clear" w:color="auto" w:fill="auto"/>
            <w:tcMar>
              <w:top w:w="100" w:type="dxa"/>
              <w:left w:w="100" w:type="dxa"/>
              <w:bottom w:w="100" w:type="dxa"/>
              <w:right w:w="100" w:type="dxa"/>
            </w:tcMar>
          </w:tcPr>
          <w:p w14:paraId="62D682CD"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Study Skills</w:t>
            </w:r>
          </w:p>
        </w:tc>
        <w:tc>
          <w:tcPr>
            <w:tcW w:w="6030" w:type="dxa"/>
            <w:shd w:val="clear" w:color="auto" w:fill="auto"/>
            <w:tcMar>
              <w:top w:w="100" w:type="dxa"/>
              <w:left w:w="100" w:type="dxa"/>
              <w:bottom w:w="100" w:type="dxa"/>
              <w:right w:w="100" w:type="dxa"/>
            </w:tcMar>
          </w:tcPr>
          <w:p w14:paraId="5A64CEEF" w14:textId="77777777" w:rsidR="003B6A33" w:rsidRPr="001A4623" w:rsidRDefault="003F4074" w:rsidP="001A4623">
            <w:pPr>
              <w:widowControl w:val="0"/>
              <w:numPr>
                <w:ilvl w:val="0"/>
                <w:numId w:val="1"/>
              </w:numPr>
              <w:spacing w:before="120" w:after="120"/>
              <w:rPr>
                <w:rFonts w:ascii="Arial" w:eastAsia="Arial" w:hAnsi="Arial" w:cs="Arial"/>
                <w:sz w:val="24"/>
                <w:szCs w:val="24"/>
              </w:rPr>
            </w:pPr>
            <w:r w:rsidRPr="001A4623">
              <w:rPr>
                <w:rFonts w:ascii="Arial" w:eastAsia="Arial" w:hAnsi="Arial" w:cs="Arial"/>
                <w:sz w:val="24"/>
                <w:szCs w:val="24"/>
              </w:rPr>
              <w:t xml:space="preserve">Independent Learning </w:t>
            </w:r>
          </w:p>
          <w:p w14:paraId="68638635" w14:textId="77777777" w:rsidR="003B6A33" w:rsidRPr="001A4623" w:rsidRDefault="003F4074" w:rsidP="001A4623">
            <w:pPr>
              <w:widowControl w:val="0"/>
              <w:numPr>
                <w:ilvl w:val="0"/>
                <w:numId w:val="1"/>
              </w:numPr>
              <w:spacing w:before="120" w:after="120"/>
              <w:rPr>
                <w:rFonts w:ascii="Arial" w:eastAsia="Arial" w:hAnsi="Arial" w:cs="Arial"/>
                <w:sz w:val="24"/>
                <w:szCs w:val="24"/>
              </w:rPr>
            </w:pPr>
            <w:r w:rsidRPr="001A4623">
              <w:rPr>
                <w:rFonts w:ascii="Arial" w:eastAsia="Arial" w:hAnsi="Arial" w:cs="Arial"/>
                <w:sz w:val="24"/>
                <w:szCs w:val="24"/>
              </w:rPr>
              <w:t xml:space="preserve">Meeting deadlines </w:t>
            </w:r>
          </w:p>
          <w:p w14:paraId="4D2081DC" w14:textId="77777777" w:rsidR="003B6A33" w:rsidRPr="001A4623" w:rsidRDefault="003F4074" w:rsidP="001A4623">
            <w:pPr>
              <w:widowControl w:val="0"/>
              <w:numPr>
                <w:ilvl w:val="0"/>
                <w:numId w:val="1"/>
              </w:numPr>
              <w:spacing w:before="120" w:after="120"/>
              <w:rPr>
                <w:rFonts w:ascii="Arial" w:eastAsia="Arial" w:hAnsi="Arial" w:cs="Arial"/>
                <w:sz w:val="24"/>
                <w:szCs w:val="24"/>
              </w:rPr>
            </w:pPr>
            <w:r w:rsidRPr="001A4623">
              <w:rPr>
                <w:rFonts w:ascii="Arial" w:eastAsia="Arial" w:hAnsi="Arial" w:cs="Arial"/>
                <w:sz w:val="24"/>
                <w:szCs w:val="24"/>
              </w:rPr>
              <w:t xml:space="preserve">Application of knowledge </w:t>
            </w:r>
          </w:p>
          <w:p w14:paraId="7322B042" w14:textId="77777777" w:rsidR="003B6A33" w:rsidRPr="001A4623" w:rsidRDefault="003F4074" w:rsidP="001A4623">
            <w:pPr>
              <w:widowControl w:val="0"/>
              <w:numPr>
                <w:ilvl w:val="0"/>
                <w:numId w:val="1"/>
              </w:numPr>
              <w:spacing w:before="120" w:after="120"/>
              <w:rPr>
                <w:rFonts w:ascii="Arial" w:eastAsia="Arial" w:hAnsi="Arial" w:cs="Arial"/>
                <w:sz w:val="24"/>
                <w:szCs w:val="24"/>
              </w:rPr>
            </w:pPr>
            <w:r w:rsidRPr="001A4623">
              <w:rPr>
                <w:rFonts w:ascii="Arial" w:eastAsia="Arial" w:hAnsi="Arial" w:cs="Arial"/>
                <w:sz w:val="24"/>
                <w:szCs w:val="24"/>
              </w:rPr>
              <w:t xml:space="preserve">Research skills </w:t>
            </w:r>
          </w:p>
          <w:p w14:paraId="14D0BDEE" w14:textId="77777777" w:rsidR="003B6A33" w:rsidRPr="001A4623" w:rsidRDefault="003B6A33" w:rsidP="001A4623">
            <w:pPr>
              <w:widowControl w:val="0"/>
              <w:spacing w:before="120" w:after="120"/>
              <w:rPr>
                <w:rFonts w:ascii="Arial" w:eastAsia="Arial" w:hAnsi="Arial" w:cs="Arial"/>
                <w:sz w:val="24"/>
                <w:szCs w:val="24"/>
              </w:rPr>
            </w:pPr>
          </w:p>
        </w:tc>
      </w:tr>
    </w:tbl>
    <w:p w14:paraId="1F180135" w14:textId="77777777" w:rsidR="003B6A33" w:rsidRDefault="003B6A33">
      <w:pPr>
        <w:rPr>
          <w:rFonts w:ascii="Arial" w:eastAsia="Arial" w:hAnsi="Arial" w:cs="Arial"/>
          <w:sz w:val="40"/>
          <w:szCs w:val="40"/>
        </w:rPr>
      </w:pPr>
    </w:p>
    <w:p w14:paraId="76F3180E" w14:textId="77777777" w:rsidR="003B6A33" w:rsidRDefault="003B6A33">
      <w:pPr>
        <w:rPr>
          <w:rFonts w:ascii="Arial" w:eastAsia="Arial" w:hAnsi="Arial" w:cs="Arial"/>
          <w:b/>
          <w:sz w:val="40"/>
          <w:szCs w:val="40"/>
        </w:rPr>
      </w:pPr>
    </w:p>
    <w:p w14:paraId="66EECE10" w14:textId="77777777" w:rsidR="003B6A33" w:rsidRDefault="003B6A33">
      <w:pPr>
        <w:rPr>
          <w:rFonts w:ascii="Arial" w:eastAsia="Arial" w:hAnsi="Arial" w:cs="Arial"/>
          <w:b/>
          <w:sz w:val="40"/>
          <w:szCs w:val="40"/>
        </w:rPr>
      </w:pPr>
    </w:p>
    <w:p w14:paraId="72643B1D" w14:textId="77777777" w:rsidR="003B6A33" w:rsidRDefault="003F4074">
      <w:pPr>
        <w:rPr>
          <w:rFonts w:ascii="Arial" w:eastAsia="Arial" w:hAnsi="Arial" w:cs="Arial"/>
          <w:b/>
          <w:sz w:val="40"/>
          <w:szCs w:val="40"/>
          <w:u w:val="single"/>
        </w:rPr>
      </w:pPr>
      <w:r>
        <w:rPr>
          <w:rFonts w:ascii="Arial" w:eastAsia="Arial" w:hAnsi="Arial" w:cs="Arial"/>
          <w:b/>
          <w:sz w:val="40"/>
          <w:szCs w:val="40"/>
        </w:rPr>
        <w:t xml:space="preserve">Expectations for: Sociology AS and A level </w:t>
      </w:r>
    </w:p>
    <w:p w14:paraId="0A3CB8AE" w14:textId="77777777" w:rsidR="003B6A33" w:rsidRDefault="003F4074">
      <w:pPr>
        <w:rPr>
          <w:rFonts w:ascii="Arial" w:eastAsia="Arial" w:hAnsi="Arial" w:cs="Arial"/>
          <w:sz w:val="32"/>
          <w:szCs w:val="32"/>
        </w:rPr>
      </w:pPr>
      <w:r>
        <w:rPr>
          <w:rFonts w:ascii="Arial" w:eastAsia="Arial" w:hAnsi="Arial" w:cs="Arial"/>
          <w:sz w:val="32"/>
          <w:szCs w:val="32"/>
        </w:rPr>
        <w:t xml:space="preserve">Our specification is: AQA </w:t>
      </w:r>
    </w:p>
    <w:p w14:paraId="5685A97A" w14:textId="77777777" w:rsidR="003B6A33" w:rsidRDefault="003B6A33">
      <w:pPr>
        <w:rPr>
          <w:rFonts w:ascii="Arial" w:eastAsia="Arial" w:hAnsi="Arial" w:cs="Arial"/>
          <w:sz w:val="32"/>
          <w:szCs w:val="32"/>
        </w:rPr>
      </w:pPr>
    </w:p>
    <w:tbl>
      <w:tblPr>
        <w:tblStyle w:val="a0"/>
        <w:tblW w:w="93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6"/>
      </w:tblGrid>
      <w:tr w:rsidR="003B6A33" w14:paraId="47D1A551" w14:textId="77777777" w:rsidTr="001A4623">
        <w:trPr>
          <w:jc w:val="center"/>
        </w:trPr>
        <w:tc>
          <w:tcPr>
            <w:tcW w:w="9346" w:type="dxa"/>
            <w:shd w:val="clear" w:color="auto" w:fill="auto"/>
            <w:tcMar>
              <w:top w:w="100" w:type="dxa"/>
              <w:left w:w="100" w:type="dxa"/>
              <w:bottom w:w="100" w:type="dxa"/>
              <w:right w:w="100" w:type="dxa"/>
            </w:tcMar>
          </w:tcPr>
          <w:p w14:paraId="60C384FC" w14:textId="77777777" w:rsidR="003B6A33" w:rsidRDefault="003F4074">
            <w:pPr>
              <w:widowControl w:val="0"/>
              <w:rPr>
                <w:rFonts w:ascii="Arial" w:eastAsia="Arial" w:hAnsi="Arial" w:cs="Arial"/>
                <w:b/>
                <w:sz w:val="28"/>
                <w:szCs w:val="28"/>
              </w:rPr>
            </w:pPr>
            <w:r>
              <w:rPr>
                <w:rFonts w:ascii="Arial" w:eastAsia="Arial" w:hAnsi="Arial" w:cs="Arial"/>
                <w:b/>
                <w:sz w:val="28"/>
                <w:szCs w:val="28"/>
              </w:rPr>
              <w:t>What this course involves:</w:t>
            </w:r>
          </w:p>
        </w:tc>
      </w:tr>
      <w:tr w:rsidR="003B6A33" w14:paraId="6EBCD185" w14:textId="77777777" w:rsidTr="001A4623">
        <w:trPr>
          <w:jc w:val="center"/>
        </w:trPr>
        <w:tc>
          <w:tcPr>
            <w:tcW w:w="9346" w:type="dxa"/>
            <w:shd w:val="clear" w:color="auto" w:fill="auto"/>
            <w:tcMar>
              <w:top w:w="100" w:type="dxa"/>
              <w:left w:w="100" w:type="dxa"/>
              <w:bottom w:w="100" w:type="dxa"/>
              <w:right w:w="100" w:type="dxa"/>
            </w:tcMar>
          </w:tcPr>
          <w:p w14:paraId="50BFF23C" w14:textId="77777777" w:rsidR="003B6A33" w:rsidRPr="001A4623" w:rsidRDefault="003F4074" w:rsidP="001A4623">
            <w:pPr>
              <w:spacing w:before="120" w:after="120"/>
              <w:rPr>
                <w:rFonts w:ascii="Arial" w:eastAsia="Arial" w:hAnsi="Arial" w:cs="Arial"/>
                <w:sz w:val="24"/>
                <w:szCs w:val="24"/>
              </w:rPr>
            </w:pPr>
            <w:r w:rsidRPr="001A4623">
              <w:rPr>
                <w:rFonts w:ascii="Arial" w:eastAsia="Arial" w:hAnsi="Arial" w:cs="Arial"/>
                <w:sz w:val="24"/>
                <w:szCs w:val="24"/>
              </w:rPr>
              <w:t>Completing Planned Study (independent learning) of 5 hours per week - checked weekly.</w:t>
            </w:r>
          </w:p>
        </w:tc>
      </w:tr>
      <w:tr w:rsidR="003B6A33" w14:paraId="6FB58682" w14:textId="77777777" w:rsidTr="001A4623">
        <w:trPr>
          <w:jc w:val="center"/>
        </w:trPr>
        <w:tc>
          <w:tcPr>
            <w:tcW w:w="9346" w:type="dxa"/>
            <w:shd w:val="clear" w:color="auto" w:fill="auto"/>
            <w:tcMar>
              <w:top w:w="100" w:type="dxa"/>
              <w:left w:w="100" w:type="dxa"/>
              <w:bottom w:w="100" w:type="dxa"/>
              <w:right w:w="100" w:type="dxa"/>
            </w:tcMar>
          </w:tcPr>
          <w:p w14:paraId="5CBEC078" w14:textId="77777777" w:rsidR="003B6A33" w:rsidRPr="001A4623" w:rsidRDefault="003F4074" w:rsidP="001A4623">
            <w:pPr>
              <w:spacing w:before="120" w:after="120"/>
              <w:rPr>
                <w:rFonts w:ascii="Arial" w:eastAsia="Arial" w:hAnsi="Arial" w:cs="Arial"/>
                <w:sz w:val="24"/>
                <w:szCs w:val="24"/>
              </w:rPr>
            </w:pPr>
            <w:r w:rsidRPr="001A4623">
              <w:rPr>
                <w:rFonts w:ascii="Arial" w:eastAsia="Arial" w:hAnsi="Arial" w:cs="Arial"/>
                <w:sz w:val="24"/>
                <w:szCs w:val="24"/>
              </w:rPr>
              <w:t>Written work involving a range of practice exam questions (</w:t>
            </w:r>
            <w:proofErr w:type="gramStart"/>
            <w:r w:rsidRPr="001A4623">
              <w:rPr>
                <w:rFonts w:ascii="Arial" w:eastAsia="Arial" w:hAnsi="Arial" w:cs="Arial"/>
                <w:sz w:val="24"/>
                <w:szCs w:val="24"/>
              </w:rPr>
              <w:t>e.g.</w:t>
            </w:r>
            <w:proofErr w:type="gramEnd"/>
            <w:r w:rsidRPr="001A4623">
              <w:rPr>
                <w:rFonts w:ascii="Arial" w:eastAsia="Arial" w:hAnsi="Arial" w:cs="Arial"/>
                <w:sz w:val="24"/>
                <w:szCs w:val="24"/>
              </w:rPr>
              <w:t xml:space="preserve"> short answer questions worth 4 marks, up to extended essays worth 30 marks).  </w:t>
            </w:r>
          </w:p>
          <w:p w14:paraId="1CEA9DD4" w14:textId="77777777" w:rsidR="003B6A33" w:rsidRPr="001A4623" w:rsidRDefault="003F4074" w:rsidP="001A4623">
            <w:pPr>
              <w:spacing w:before="120" w:after="120"/>
              <w:rPr>
                <w:rFonts w:ascii="Arial" w:eastAsia="Arial" w:hAnsi="Arial" w:cs="Arial"/>
                <w:sz w:val="24"/>
                <w:szCs w:val="24"/>
              </w:rPr>
            </w:pPr>
            <w:r w:rsidRPr="001A4623">
              <w:rPr>
                <w:rFonts w:ascii="Arial" w:eastAsia="Arial" w:hAnsi="Arial" w:cs="Arial"/>
                <w:sz w:val="24"/>
                <w:szCs w:val="24"/>
              </w:rPr>
              <w:t xml:space="preserve">Prepared for at home, but written in timed conditions in class. </w:t>
            </w:r>
          </w:p>
        </w:tc>
      </w:tr>
      <w:tr w:rsidR="003B6A33" w14:paraId="7B60F58D" w14:textId="77777777" w:rsidTr="001A4623">
        <w:trPr>
          <w:jc w:val="center"/>
        </w:trPr>
        <w:tc>
          <w:tcPr>
            <w:tcW w:w="9346" w:type="dxa"/>
            <w:shd w:val="clear" w:color="auto" w:fill="auto"/>
            <w:tcMar>
              <w:top w:w="100" w:type="dxa"/>
              <w:left w:w="100" w:type="dxa"/>
              <w:bottom w:w="100" w:type="dxa"/>
              <w:right w:w="100" w:type="dxa"/>
            </w:tcMar>
          </w:tcPr>
          <w:p w14:paraId="21F627C8"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 xml:space="preserve">Engaging in a range of activities in lessons </w:t>
            </w:r>
            <w:proofErr w:type="gramStart"/>
            <w:r w:rsidRPr="001A4623">
              <w:rPr>
                <w:rFonts w:ascii="Arial" w:eastAsia="Arial" w:hAnsi="Arial" w:cs="Arial"/>
                <w:sz w:val="24"/>
                <w:szCs w:val="24"/>
              </w:rPr>
              <w:t>e.g.</w:t>
            </w:r>
            <w:proofErr w:type="gramEnd"/>
            <w:r w:rsidRPr="001A4623">
              <w:rPr>
                <w:rFonts w:ascii="Arial" w:eastAsia="Arial" w:hAnsi="Arial" w:cs="Arial"/>
                <w:sz w:val="24"/>
                <w:szCs w:val="24"/>
              </w:rPr>
              <w:t xml:space="preserve"> independent work, group work, discussions, research tasks. </w:t>
            </w:r>
          </w:p>
        </w:tc>
      </w:tr>
      <w:tr w:rsidR="003B6A33" w14:paraId="43BB802E" w14:textId="77777777" w:rsidTr="001A4623">
        <w:trPr>
          <w:jc w:val="center"/>
        </w:trPr>
        <w:tc>
          <w:tcPr>
            <w:tcW w:w="9346" w:type="dxa"/>
            <w:shd w:val="clear" w:color="auto" w:fill="auto"/>
            <w:tcMar>
              <w:top w:w="100" w:type="dxa"/>
              <w:left w:w="100" w:type="dxa"/>
              <w:bottom w:w="100" w:type="dxa"/>
              <w:right w:w="100" w:type="dxa"/>
            </w:tcMar>
          </w:tcPr>
          <w:p w14:paraId="51B91084"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 xml:space="preserve">Accessing and using different learning applications </w:t>
            </w:r>
            <w:proofErr w:type="gramStart"/>
            <w:r w:rsidRPr="001A4623">
              <w:rPr>
                <w:rFonts w:ascii="Arial" w:eastAsia="Arial" w:hAnsi="Arial" w:cs="Arial"/>
                <w:sz w:val="24"/>
                <w:szCs w:val="24"/>
              </w:rPr>
              <w:t>e.g.</w:t>
            </w:r>
            <w:proofErr w:type="gramEnd"/>
            <w:r w:rsidRPr="001A4623">
              <w:rPr>
                <w:rFonts w:ascii="Arial" w:eastAsia="Arial" w:hAnsi="Arial" w:cs="Arial"/>
                <w:sz w:val="24"/>
                <w:szCs w:val="24"/>
              </w:rPr>
              <w:t xml:space="preserve"> Google Classroom, Quizlet and Seneca.</w:t>
            </w:r>
          </w:p>
        </w:tc>
      </w:tr>
      <w:tr w:rsidR="003B6A33" w14:paraId="79482F44" w14:textId="77777777" w:rsidTr="001A4623">
        <w:trPr>
          <w:jc w:val="center"/>
        </w:trPr>
        <w:tc>
          <w:tcPr>
            <w:tcW w:w="9346" w:type="dxa"/>
            <w:shd w:val="clear" w:color="auto" w:fill="auto"/>
            <w:tcMar>
              <w:top w:w="100" w:type="dxa"/>
              <w:left w:w="100" w:type="dxa"/>
              <w:bottom w:w="100" w:type="dxa"/>
              <w:right w:w="100" w:type="dxa"/>
            </w:tcMar>
          </w:tcPr>
          <w:p w14:paraId="0B313197"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 xml:space="preserve">Accessing the course textbook and using it for planned study (and some lessons). </w:t>
            </w:r>
          </w:p>
        </w:tc>
      </w:tr>
      <w:tr w:rsidR="003B6A33" w14:paraId="76A66946" w14:textId="77777777" w:rsidTr="001A4623">
        <w:trPr>
          <w:jc w:val="center"/>
        </w:trPr>
        <w:tc>
          <w:tcPr>
            <w:tcW w:w="9346" w:type="dxa"/>
            <w:shd w:val="clear" w:color="auto" w:fill="auto"/>
            <w:tcMar>
              <w:top w:w="100" w:type="dxa"/>
              <w:left w:w="100" w:type="dxa"/>
              <w:bottom w:w="100" w:type="dxa"/>
              <w:right w:w="100" w:type="dxa"/>
            </w:tcMar>
          </w:tcPr>
          <w:p w14:paraId="614A337F" w14:textId="77777777" w:rsidR="003B6A33" w:rsidRPr="001A4623" w:rsidRDefault="003F4074" w:rsidP="001A4623">
            <w:pPr>
              <w:widowControl w:val="0"/>
              <w:spacing w:before="120" w:after="120"/>
              <w:rPr>
                <w:rFonts w:ascii="Arial" w:eastAsia="Arial" w:hAnsi="Arial" w:cs="Arial"/>
                <w:sz w:val="24"/>
                <w:szCs w:val="24"/>
              </w:rPr>
            </w:pPr>
            <w:r w:rsidRPr="001A4623">
              <w:rPr>
                <w:rFonts w:ascii="Arial" w:eastAsia="Arial" w:hAnsi="Arial" w:cs="Arial"/>
                <w:sz w:val="24"/>
                <w:szCs w:val="24"/>
              </w:rPr>
              <w:t>Application of Sociological theories and research methods to different topic areas.</w:t>
            </w:r>
          </w:p>
        </w:tc>
      </w:tr>
      <w:tr w:rsidR="003B6A33" w14:paraId="479D32E0" w14:textId="77777777" w:rsidTr="001A4623">
        <w:trPr>
          <w:jc w:val="center"/>
        </w:trPr>
        <w:tc>
          <w:tcPr>
            <w:tcW w:w="9346" w:type="dxa"/>
            <w:shd w:val="clear" w:color="auto" w:fill="auto"/>
            <w:tcMar>
              <w:top w:w="100" w:type="dxa"/>
              <w:left w:w="100" w:type="dxa"/>
              <w:bottom w:w="100" w:type="dxa"/>
              <w:right w:w="100" w:type="dxa"/>
            </w:tcMar>
          </w:tcPr>
          <w:p w14:paraId="69218FF9" w14:textId="77777777" w:rsidR="003B6A33" w:rsidRPr="001A4623" w:rsidRDefault="003F4074" w:rsidP="001A462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Arial" w:eastAsia="Arial" w:hAnsi="Arial" w:cs="Arial"/>
                <w:sz w:val="24"/>
                <w:szCs w:val="24"/>
              </w:rPr>
            </w:pPr>
            <w:r w:rsidRPr="001A4623">
              <w:rPr>
                <w:rFonts w:ascii="Arial" w:eastAsia="Arial" w:hAnsi="Arial" w:cs="Arial"/>
                <w:sz w:val="24"/>
                <w:szCs w:val="24"/>
              </w:rPr>
              <w:t>Application of the core themes of: socialisation, culture and identity; and social differentiation, power and stratification to different topic areas.</w:t>
            </w:r>
          </w:p>
        </w:tc>
      </w:tr>
      <w:tr w:rsidR="003B6A33" w14:paraId="75BCCA0E" w14:textId="77777777" w:rsidTr="001A4623">
        <w:trPr>
          <w:jc w:val="center"/>
        </w:trPr>
        <w:tc>
          <w:tcPr>
            <w:tcW w:w="9346" w:type="dxa"/>
            <w:shd w:val="clear" w:color="auto" w:fill="auto"/>
            <w:tcMar>
              <w:top w:w="100" w:type="dxa"/>
              <w:left w:w="100" w:type="dxa"/>
              <w:bottom w:w="100" w:type="dxa"/>
              <w:right w:w="100" w:type="dxa"/>
            </w:tcMar>
          </w:tcPr>
          <w:p w14:paraId="74B59908" w14:textId="77777777" w:rsidR="003B6A33" w:rsidRPr="001A4623" w:rsidRDefault="003F4074" w:rsidP="001A462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Arial" w:eastAsia="Arial" w:hAnsi="Arial" w:cs="Arial"/>
                <w:sz w:val="24"/>
                <w:szCs w:val="24"/>
              </w:rPr>
            </w:pPr>
            <w:r w:rsidRPr="001A4623">
              <w:rPr>
                <w:rFonts w:ascii="Arial" w:eastAsia="Arial" w:hAnsi="Arial" w:cs="Arial"/>
                <w:sz w:val="24"/>
                <w:szCs w:val="24"/>
              </w:rPr>
              <w:t xml:space="preserve">Being organised: using the exercise books you will be given for classwork; developing revision skills; meeting deadlines; arriving at lessons on time and ready to work. </w:t>
            </w:r>
          </w:p>
        </w:tc>
      </w:tr>
    </w:tbl>
    <w:p w14:paraId="66A0688E" w14:textId="77777777" w:rsidR="003B6A33" w:rsidRDefault="003B6A33">
      <w:pPr>
        <w:rPr>
          <w:rFonts w:ascii="Arial" w:eastAsia="Arial" w:hAnsi="Arial" w:cs="Arial"/>
          <w:b/>
          <w:sz w:val="40"/>
          <w:szCs w:val="40"/>
        </w:rPr>
      </w:pPr>
    </w:p>
    <w:p w14:paraId="32D7F7F6" w14:textId="77777777" w:rsidR="003B6A33" w:rsidRDefault="003B6A33">
      <w:pPr>
        <w:rPr>
          <w:rFonts w:ascii="Arial" w:eastAsia="Arial" w:hAnsi="Arial" w:cs="Arial"/>
          <w:b/>
          <w:sz w:val="40"/>
          <w:szCs w:val="40"/>
        </w:rPr>
      </w:pPr>
    </w:p>
    <w:p w14:paraId="2250732F" w14:textId="77777777" w:rsidR="003B6A33" w:rsidRDefault="003B6A33">
      <w:pPr>
        <w:rPr>
          <w:rFonts w:ascii="Arial" w:eastAsia="Arial" w:hAnsi="Arial" w:cs="Arial"/>
          <w:b/>
          <w:sz w:val="40"/>
          <w:szCs w:val="40"/>
        </w:rPr>
      </w:pPr>
    </w:p>
    <w:p w14:paraId="035F8B40" w14:textId="77777777" w:rsidR="003B6A33" w:rsidRDefault="003B6A33">
      <w:pPr>
        <w:rPr>
          <w:rFonts w:ascii="Arial" w:eastAsia="Arial" w:hAnsi="Arial" w:cs="Arial"/>
          <w:b/>
          <w:sz w:val="40"/>
          <w:szCs w:val="40"/>
        </w:rPr>
      </w:pPr>
    </w:p>
    <w:p w14:paraId="036DBA12" w14:textId="77777777" w:rsidR="003B6A33" w:rsidRDefault="003F4074">
      <w:pPr>
        <w:spacing w:line="240" w:lineRule="auto"/>
        <w:jc w:val="center"/>
        <w:rPr>
          <w:b/>
          <w:sz w:val="44"/>
          <w:szCs w:val="44"/>
        </w:rPr>
      </w:pPr>
      <w:bookmarkStart w:id="0" w:name="_gjdgxs" w:colFirst="0" w:colLast="0"/>
      <w:bookmarkEnd w:id="0"/>
      <w:r>
        <w:br w:type="page"/>
      </w:r>
    </w:p>
    <w:p w14:paraId="2387F146" w14:textId="77777777" w:rsidR="003B6A33" w:rsidRDefault="003B6A33">
      <w:pPr>
        <w:spacing w:line="240" w:lineRule="auto"/>
        <w:rPr>
          <w:b/>
          <w:sz w:val="44"/>
          <w:szCs w:val="44"/>
        </w:rPr>
      </w:pPr>
    </w:p>
    <w:p w14:paraId="313FCEC4" w14:textId="77777777" w:rsidR="003B6A33" w:rsidRDefault="003B6A33">
      <w:pPr>
        <w:spacing w:line="240" w:lineRule="auto"/>
        <w:ind w:left="720"/>
        <w:jc w:val="center"/>
        <w:rPr>
          <w:b/>
          <w:sz w:val="44"/>
          <w:szCs w:val="44"/>
        </w:rPr>
      </w:pPr>
    </w:p>
    <w:p w14:paraId="77EC01DA" w14:textId="3035B5BA" w:rsidR="003B6A33" w:rsidRDefault="001A4623">
      <w:pPr>
        <w:spacing w:line="240" w:lineRule="auto"/>
        <w:jc w:val="center"/>
        <w:rPr>
          <w:b/>
          <w:sz w:val="44"/>
          <w:szCs w:val="44"/>
        </w:rPr>
      </w:pPr>
      <w:r>
        <w:rPr>
          <w:b/>
          <w:noProof/>
          <w:sz w:val="44"/>
          <w:szCs w:val="44"/>
        </w:rPr>
        <w:drawing>
          <wp:inline distT="114300" distB="114300" distL="114300" distR="114300" wp14:anchorId="17896595" wp14:editId="5ADE7C09">
            <wp:extent cx="6120765" cy="3439092"/>
            <wp:effectExtent l="0" t="0" r="0" b="9525"/>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120765" cy="3439092"/>
                    </a:xfrm>
                    <a:prstGeom prst="rect">
                      <a:avLst/>
                    </a:prstGeom>
                    <a:ln/>
                  </pic:spPr>
                </pic:pic>
              </a:graphicData>
            </a:graphic>
          </wp:inline>
        </w:drawing>
      </w:r>
    </w:p>
    <w:p w14:paraId="3410016E" w14:textId="2D23D518" w:rsidR="003B6A33" w:rsidRDefault="003B6A33">
      <w:pPr>
        <w:spacing w:line="240" w:lineRule="auto"/>
        <w:jc w:val="center"/>
        <w:rPr>
          <w:b/>
          <w:sz w:val="44"/>
          <w:szCs w:val="44"/>
        </w:rPr>
      </w:pPr>
    </w:p>
    <w:p w14:paraId="6513AEE7" w14:textId="77777777" w:rsidR="003B6A33" w:rsidRDefault="003B6A33">
      <w:pPr>
        <w:spacing w:line="240" w:lineRule="auto"/>
        <w:jc w:val="center"/>
        <w:rPr>
          <w:b/>
          <w:sz w:val="36"/>
          <w:szCs w:val="36"/>
        </w:rPr>
      </w:pPr>
    </w:p>
    <w:p w14:paraId="3F29BADF" w14:textId="77777777" w:rsidR="003B6A33" w:rsidRDefault="003B6A33">
      <w:pPr>
        <w:spacing w:line="240" w:lineRule="auto"/>
        <w:jc w:val="center"/>
        <w:rPr>
          <w:b/>
          <w:sz w:val="72"/>
          <w:szCs w:val="72"/>
        </w:rPr>
      </w:pPr>
    </w:p>
    <w:p w14:paraId="3EF2C684" w14:textId="77777777" w:rsidR="003B6A33" w:rsidRDefault="003B6A33">
      <w:pPr>
        <w:pStyle w:val="Heading2"/>
        <w:jc w:val="left"/>
        <w:rPr>
          <w:sz w:val="44"/>
          <w:szCs w:val="44"/>
          <w:highlight w:val="yellow"/>
        </w:rPr>
      </w:pPr>
    </w:p>
    <w:p w14:paraId="02B69710" w14:textId="77777777" w:rsidR="003B6A33" w:rsidRDefault="003B6A33">
      <w:pPr>
        <w:pStyle w:val="Heading2"/>
        <w:jc w:val="left"/>
        <w:rPr>
          <w:sz w:val="44"/>
          <w:szCs w:val="44"/>
          <w:highlight w:val="yellow"/>
        </w:rPr>
      </w:pPr>
    </w:p>
    <w:p w14:paraId="31CE03E0" w14:textId="77777777" w:rsidR="003B6A33" w:rsidRDefault="003B6A33">
      <w:pPr>
        <w:pStyle w:val="Heading2"/>
        <w:jc w:val="left"/>
        <w:rPr>
          <w:sz w:val="44"/>
          <w:szCs w:val="44"/>
          <w:highlight w:val="yellow"/>
        </w:rPr>
      </w:pPr>
    </w:p>
    <w:p w14:paraId="477771A8" w14:textId="77777777" w:rsidR="003B6A33" w:rsidRDefault="003F4074" w:rsidP="001A4623">
      <w:pPr>
        <w:pStyle w:val="Heading2"/>
        <w:rPr>
          <w:b w:val="0"/>
        </w:rPr>
      </w:pPr>
      <w:r>
        <w:rPr>
          <w:sz w:val="44"/>
          <w:szCs w:val="44"/>
          <w:highlight w:val="yellow"/>
        </w:rPr>
        <w:t xml:space="preserve">There are 6 activities to complete </w:t>
      </w:r>
      <w:r>
        <w:br w:type="page"/>
      </w:r>
    </w:p>
    <w:p w14:paraId="4C501D3C" w14:textId="77777777" w:rsidR="003B6A33" w:rsidRDefault="003F4074">
      <w:pPr>
        <w:rPr>
          <w:rFonts w:ascii="Arial" w:eastAsia="Arial" w:hAnsi="Arial" w:cs="Arial"/>
          <w:b/>
          <w:sz w:val="30"/>
          <w:szCs w:val="30"/>
          <w:highlight w:val="yellow"/>
        </w:rPr>
      </w:pPr>
      <w:bookmarkStart w:id="1" w:name="_30j0zll" w:colFirst="0" w:colLast="0"/>
      <w:bookmarkEnd w:id="1"/>
      <w:r>
        <w:rPr>
          <w:rFonts w:ascii="Arial" w:eastAsia="Arial" w:hAnsi="Arial" w:cs="Arial"/>
          <w:b/>
          <w:sz w:val="30"/>
          <w:szCs w:val="30"/>
          <w:highlight w:val="yellow"/>
        </w:rPr>
        <w:lastRenderedPageBreak/>
        <w:t xml:space="preserve">Read through this </w:t>
      </w:r>
      <w:proofErr w:type="gramStart"/>
      <w:r>
        <w:rPr>
          <w:rFonts w:ascii="Arial" w:eastAsia="Arial" w:hAnsi="Arial" w:cs="Arial"/>
          <w:b/>
          <w:sz w:val="30"/>
          <w:szCs w:val="30"/>
          <w:highlight w:val="yellow"/>
        </w:rPr>
        <w:t>booklet  and</w:t>
      </w:r>
      <w:proofErr w:type="gramEnd"/>
      <w:r>
        <w:rPr>
          <w:rFonts w:ascii="Arial" w:eastAsia="Arial" w:hAnsi="Arial" w:cs="Arial"/>
          <w:b/>
          <w:sz w:val="30"/>
          <w:szCs w:val="30"/>
          <w:highlight w:val="yellow"/>
        </w:rPr>
        <w:t xml:space="preserve"> complete all SIX activities at the end and bring your work to your first Sociology lesson.</w:t>
      </w:r>
      <w:r>
        <w:rPr>
          <w:rFonts w:ascii="Arial" w:eastAsia="Arial" w:hAnsi="Arial" w:cs="Arial"/>
          <w:b/>
          <w:sz w:val="34"/>
          <w:szCs w:val="34"/>
          <w:highlight w:val="yellow"/>
        </w:rPr>
        <w:t xml:space="preserve"> </w:t>
      </w:r>
      <w:r>
        <w:rPr>
          <w:rFonts w:ascii="Arial" w:eastAsia="Arial" w:hAnsi="Arial" w:cs="Arial"/>
          <w:b/>
          <w:sz w:val="34"/>
          <w:szCs w:val="34"/>
        </w:rPr>
        <w:t xml:space="preserve"> </w:t>
      </w:r>
    </w:p>
    <w:p w14:paraId="387E7385" w14:textId="77777777" w:rsidR="003B6A33" w:rsidRDefault="003B6A33">
      <w:pPr>
        <w:rPr>
          <w:rFonts w:ascii="Arial" w:eastAsia="Arial" w:hAnsi="Arial" w:cs="Arial"/>
          <w:b/>
          <w:sz w:val="24"/>
          <w:szCs w:val="24"/>
        </w:rPr>
      </w:pPr>
      <w:bookmarkStart w:id="2" w:name="_1fob9te" w:colFirst="0" w:colLast="0"/>
      <w:bookmarkEnd w:id="2"/>
    </w:p>
    <w:p w14:paraId="66227E4B" w14:textId="306BAD6D" w:rsidR="003B6A33" w:rsidRDefault="003F4074" w:rsidP="001A4623">
      <w:pPr>
        <w:spacing w:after="120"/>
        <w:rPr>
          <w:rFonts w:ascii="Arial" w:eastAsia="Arial" w:hAnsi="Arial" w:cs="Arial"/>
          <w:b/>
          <w:sz w:val="24"/>
          <w:szCs w:val="24"/>
          <w:highlight w:val="yellow"/>
        </w:rPr>
      </w:pPr>
      <w:bookmarkStart w:id="3" w:name="_3znysh7" w:colFirst="0" w:colLast="0"/>
      <w:bookmarkEnd w:id="3"/>
      <w:r>
        <w:rPr>
          <w:rFonts w:ascii="Arial" w:eastAsia="Arial" w:hAnsi="Arial" w:cs="Arial"/>
          <w:b/>
          <w:sz w:val="24"/>
          <w:szCs w:val="24"/>
          <w:highlight w:val="yellow"/>
        </w:rPr>
        <w:t>S</w:t>
      </w:r>
      <w:r w:rsidR="001A4623">
        <w:rPr>
          <w:rFonts w:ascii="Arial" w:eastAsia="Arial" w:hAnsi="Arial" w:cs="Arial"/>
          <w:b/>
          <w:sz w:val="24"/>
          <w:szCs w:val="24"/>
          <w:highlight w:val="yellow"/>
        </w:rPr>
        <w:t>ECTION</w:t>
      </w:r>
      <w:r>
        <w:rPr>
          <w:rFonts w:ascii="Arial" w:eastAsia="Arial" w:hAnsi="Arial" w:cs="Arial"/>
          <w:b/>
          <w:sz w:val="24"/>
          <w:szCs w:val="24"/>
          <w:highlight w:val="yellow"/>
        </w:rPr>
        <w:t xml:space="preserve"> 1 </w:t>
      </w:r>
    </w:p>
    <w:p w14:paraId="5454004D" w14:textId="77777777" w:rsidR="003B6A33" w:rsidRDefault="003F4074">
      <w:pPr>
        <w:rPr>
          <w:rFonts w:ascii="Arial" w:eastAsia="Arial" w:hAnsi="Arial" w:cs="Arial"/>
          <w:b/>
          <w:color w:val="000000"/>
          <w:sz w:val="24"/>
          <w:szCs w:val="24"/>
        </w:rPr>
      </w:pPr>
      <w:bookmarkStart w:id="4" w:name="_2et92p0" w:colFirst="0" w:colLast="0"/>
      <w:bookmarkEnd w:id="4"/>
      <w:r>
        <w:rPr>
          <w:rFonts w:ascii="Arial" w:eastAsia="Arial" w:hAnsi="Arial" w:cs="Arial"/>
          <w:b/>
          <w:color w:val="000000"/>
          <w:sz w:val="24"/>
          <w:szCs w:val="24"/>
        </w:rPr>
        <w:t>Becoming human:</w:t>
      </w:r>
    </w:p>
    <w:p w14:paraId="359C69E2" w14:textId="77777777" w:rsidR="003B6A33" w:rsidRDefault="003F4074">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Why do human beings behave the way they do?  Naturalistic explanations are those which assume that various kinds of human behaviour are natural or based on innate (inborn) biological characteristics. Theorists who believe this position argue that human behaviour then is a matter of </w:t>
      </w:r>
      <w:r>
        <w:rPr>
          <w:rFonts w:ascii="Arial" w:eastAsia="Arial" w:hAnsi="Arial" w:cs="Arial"/>
          <w:i/>
          <w:color w:val="000000"/>
          <w:sz w:val="24"/>
          <w:szCs w:val="24"/>
        </w:rPr>
        <w:t xml:space="preserve">instincts - </w:t>
      </w:r>
      <w:r>
        <w:rPr>
          <w:rFonts w:ascii="Arial" w:eastAsia="Arial" w:hAnsi="Arial" w:cs="Arial"/>
          <w:color w:val="000000"/>
          <w:sz w:val="24"/>
          <w:szCs w:val="24"/>
        </w:rPr>
        <w:t xml:space="preserve">biological predispositions that tell us </w:t>
      </w:r>
      <w:proofErr w:type="gramStart"/>
      <w:r>
        <w:rPr>
          <w:rFonts w:ascii="Arial" w:eastAsia="Arial" w:hAnsi="Arial" w:cs="Arial"/>
          <w:color w:val="000000"/>
          <w:sz w:val="24"/>
          <w:szCs w:val="24"/>
        </w:rPr>
        <w:t>'instinctively</w:t>
      </w:r>
      <w:proofErr w:type="gramEnd"/>
      <w:r>
        <w:rPr>
          <w:rFonts w:ascii="Arial" w:eastAsia="Arial" w:hAnsi="Arial" w:cs="Arial"/>
          <w:color w:val="000000"/>
          <w:sz w:val="24"/>
          <w:szCs w:val="24"/>
        </w:rPr>
        <w:t xml:space="preserve">' what we should do. Instincts are something we are born with rather than something we learn. A great deal of animal behaviour seems to be ruled by instincts. For example, birds seem to follow fairly fixed patterns of behaviour as if they were a set part of their 'nature'. </w:t>
      </w:r>
    </w:p>
    <w:p w14:paraId="4C96C9C2" w14:textId="77777777" w:rsidR="003B6A33" w:rsidRDefault="003B6A33">
      <w:pPr>
        <w:spacing w:line="240" w:lineRule="auto"/>
        <w:jc w:val="both"/>
        <w:rPr>
          <w:rFonts w:ascii="Arial" w:eastAsia="Arial" w:hAnsi="Arial" w:cs="Arial"/>
          <w:color w:val="000000"/>
          <w:sz w:val="24"/>
          <w:szCs w:val="24"/>
        </w:rPr>
      </w:pPr>
    </w:p>
    <w:p w14:paraId="4FC6FC54" w14:textId="77777777" w:rsidR="003B6A33" w:rsidRDefault="003F4074">
      <w:pP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Nowadays, a popular explanation for human behaviour is to look for the answer in our genes. People vary in their genetic make-up and this might explain why they behave differently. Some scientists claim there is a gene for crime, one for alcoholism. </w:t>
      </w:r>
    </w:p>
    <w:p w14:paraId="1FCB0F17" w14:textId="77777777" w:rsidR="003B6A33" w:rsidRDefault="003B6A33">
      <w:pPr>
        <w:shd w:val="clear" w:color="auto" w:fill="FFFFFF"/>
        <w:spacing w:line="240" w:lineRule="auto"/>
        <w:jc w:val="both"/>
        <w:rPr>
          <w:rFonts w:ascii="Arial" w:eastAsia="Arial" w:hAnsi="Arial" w:cs="Arial"/>
          <w:color w:val="000000"/>
          <w:sz w:val="24"/>
          <w:szCs w:val="24"/>
        </w:rPr>
      </w:pPr>
    </w:p>
    <w:p w14:paraId="4C0EA066" w14:textId="77777777" w:rsidR="003B6A33" w:rsidRDefault="003F4074">
      <w:pP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this were the case, then one would expect human behaviour to be the same in all societies.  Sociologists accept that humans have natural </w:t>
      </w:r>
      <w:r>
        <w:rPr>
          <w:rFonts w:ascii="Arial" w:eastAsia="Arial" w:hAnsi="Arial" w:cs="Arial"/>
          <w:i/>
          <w:color w:val="000000"/>
          <w:sz w:val="24"/>
          <w:szCs w:val="24"/>
        </w:rPr>
        <w:t xml:space="preserve">reflexes - </w:t>
      </w:r>
      <w:r>
        <w:rPr>
          <w:rFonts w:ascii="Arial" w:eastAsia="Arial" w:hAnsi="Arial" w:cs="Arial"/>
          <w:color w:val="000000"/>
          <w:sz w:val="24"/>
          <w:szCs w:val="24"/>
        </w:rPr>
        <w:t xml:space="preserve">for example, we automatically flinch when someone strikes us. They also accept that we have certain biological </w:t>
      </w:r>
      <w:r>
        <w:rPr>
          <w:rFonts w:ascii="Arial" w:eastAsia="Arial" w:hAnsi="Arial" w:cs="Arial"/>
          <w:i/>
          <w:color w:val="000000"/>
          <w:sz w:val="24"/>
          <w:szCs w:val="24"/>
        </w:rPr>
        <w:t xml:space="preserve">needs </w:t>
      </w:r>
      <w:r>
        <w:rPr>
          <w:rFonts w:ascii="Arial" w:eastAsia="Arial" w:hAnsi="Arial" w:cs="Arial"/>
          <w:color w:val="000000"/>
          <w:sz w:val="24"/>
          <w:szCs w:val="24"/>
        </w:rPr>
        <w:t xml:space="preserve">that must be met - for example, the need for food and drink.  But sociologists believe that human behaviour is too complex and diverse to be explained in simple biological or genetic terms. Rather, they see our actions as the result of our social and cultural environments. We </w:t>
      </w:r>
      <w:r>
        <w:rPr>
          <w:rFonts w:ascii="Arial" w:eastAsia="Arial" w:hAnsi="Arial" w:cs="Arial"/>
          <w:i/>
          <w:color w:val="000000"/>
          <w:sz w:val="24"/>
          <w:szCs w:val="24"/>
        </w:rPr>
        <w:t xml:space="preserve">learn </w:t>
      </w:r>
      <w:r>
        <w:rPr>
          <w:rFonts w:ascii="Arial" w:eastAsia="Arial" w:hAnsi="Arial" w:cs="Arial"/>
          <w:color w:val="000000"/>
          <w:sz w:val="24"/>
          <w:szCs w:val="24"/>
        </w:rPr>
        <w:t xml:space="preserve">to think and act in certain ways. And it is our </w:t>
      </w:r>
      <w:r>
        <w:rPr>
          <w:rFonts w:ascii="Arial" w:eastAsia="Arial" w:hAnsi="Arial" w:cs="Arial"/>
          <w:i/>
          <w:color w:val="000000"/>
          <w:sz w:val="24"/>
          <w:szCs w:val="24"/>
        </w:rPr>
        <w:t xml:space="preserve">culture </w:t>
      </w:r>
      <w:r>
        <w:rPr>
          <w:rFonts w:ascii="Arial" w:eastAsia="Arial" w:hAnsi="Arial" w:cs="Arial"/>
          <w:color w:val="000000"/>
          <w:sz w:val="24"/>
          <w:szCs w:val="24"/>
        </w:rPr>
        <w:t>which teaches us how we should think and act.</w:t>
      </w:r>
    </w:p>
    <w:p w14:paraId="682C47FD" w14:textId="77777777" w:rsidR="003B6A33" w:rsidRDefault="003B6A33">
      <w:pPr>
        <w:shd w:val="clear" w:color="auto" w:fill="FFFFFF"/>
        <w:spacing w:line="240" w:lineRule="auto"/>
        <w:jc w:val="both"/>
        <w:rPr>
          <w:rFonts w:ascii="Arial" w:eastAsia="Arial" w:hAnsi="Arial" w:cs="Arial"/>
          <w:b/>
          <w:color w:val="000000"/>
          <w:sz w:val="24"/>
          <w:szCs w:val="24"/>
          <w:highlight w:val="yellow"/>
        </w:rPr>
      </w:pPr>
    </w:p>
    <w:p w14:paraId="05D29413" w14:textId="77777777" w:rsidR="003B6A33" w:rsidRDefault="003F4074" w:rsidP="001A4623">
      <w:pPr>
        <w:spacing w:after="120"/>
        <w:rPr>
          <w:rFonts w:ascii="Arial" w:eastAsia="Arial" w:hAnsi="Arial" w:cs="Arial"/>
          <w:b/>
          <w:color w:val="000000"/>
          <w:sz w:val="24"/>
          <w:szCs w:val="24"/>
          <w:highlight w:val="yellow"/>
        </w:rPr>
      </w:pPr>
      <w:bookmarkStart w:id="5" w:name="_tyjcwt" w:colFirst="0" w:colLast="0"/>
      <w:bookmarkEnd w:id="5"/>
      <w:r>
        <w:rPr>
          <w:rFonts w:ascii="Arial" w:eastAsia="Arial" w:hAnsi="Arial" w:cs="Arial"/>
          <w:b/>
          <w:sz w:val="24"/>
          <w:szCs w:val="24"/>
          <w:highlight w:val="yellow"/>
        </w:rPr>
        <w:t xml:space="preserve">SECTION 2 </w:t>
      </w:r>
    </w:p>
    <w:p w14:paraId="7A87443D" w14:textId="77777777" w:rsidR="003B6A33" w:rsidRDefault="003F4074">
      <w:pPr>
        <w:rPr>
          <w:rFonts w:ascii="Arial" w:eastAsia="Arial" w:hAnsi="Arial" w:cs="Arial"/>
          <w:sz w:val="24"/>
          <w:szCs w:val="24"/>
        </w:rPr>
      </w:pPr>
      <w:r>
        <w:rPr>
          <w:rFonts w:ascii="Arial" w:eastAsia="Arial" w:hAnsi="Arial" w:cs="Arial"/>
          <w:b/>
          <w:color w:val="000000"/>
          <w:sz w:val="24"/>
          <w:szCs w:val="24"/>
        </w:rPr>
        <w:t>Socialisation, Culture and Identity:</w:t>
      </w:r>
      <w:r>
        <w:rPr>
          <w:rFonts w:ascii="Arial" w:eastAsia="Arial" w:hAnsi="Arial" w:cs="Arial"/>
          <w:b/>
          <w:sz w:val="24"/>
          <w:szCs w:val="24"/>
        </w:rPr>
        <w:t xml:space="preserve"> </w:t>
      </w:r>
      <w:r>
        <w:rPr>
          <w:rFonts w:ascii="Arial" w:eastAsia="Arial" w:hAnsi="Arial" w:cs="Arial"/>
          <w:sz w:val="24"/>
          <w:szCs w:val="24"/>
        </w:rPr>
        <w:t>Shared meanings and values</w:t>
      </w:r>
    </w:p>
    <w:p w14:paraId="3251BFDD" w14:textId="77777777" w:rsidR="003B6A33" w:rsidRDefault="003F4074">
      <w:pP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rPr>
        <w:t>Sociologists usually define culture as the shared meanings, values and norms of a society or group.</w:t>
      </w:r>
    </w:p>
    <w:p w14:paraId="053A43C0" w14:textId="77777777" w:rsidR="003B6A33" w:rsidRDefault="003B6A33">
      <w:pPr>
        <w:shd w:val="clear" w:color="auto" w:fill="FFFFFF"/>
        <w:spacing w:line="240" w:lineRule="auto"/>
        <w:jc w:val="both"/>
        <w:rPr>
          <w:rFonts w:ascii="Arial" w:eastAsia="Arial" w:hAnsi="Arial" w:cs="Arial"/>
          <w:color w:val="000000"/>
          <w:sz w:val="24"/>
          <w:szCs w:val="24"/>
        </w:rPr>
      </w:pPr>
    </w:p>
    <w:p w14:paraId="2745D4A6" w14:textId="77777777" w:rsidR="003B6A33" w:rsidRDefault="003F4074">
      <w:pPr>
        <w:shd w:val="clear" w:color="auto" w:fill="FFFFFF"/>
        <w:jc w:val="both"/>
        <w:rPr>
          <w:rFonts w:ascii="Arial" w:eastAsia="Arial" w:hAnsi="Arial" w:cs="Arial"/>
          <w:sz w:val="24"/>
          <w:szCs w:val="24"/>
        </w:rPr>
      </w:pPr>
      <w:r>
        <w:rPr>
          <w:rFonts w:ascii="Arial" w:eastAsia="Arial" w:hAnsi="Arial" w:cs="Arial"/>
          <w:color w:val="000000"/>
          <w:sz w:val="24"/>
          <w:szCs w:val="24"/>
        </w:rPr>
        <w:t xml:space="preserve">Meanings: Stuart Hall (1997) describes some of the key features of cultural meanings. First, it is largely thanks to </w:t>
      </w:r>
      <w:r>
        <w:rPr>
          <w:rFonts w:ascii="Arial" w:eastAsia="Arial" w:hAnsi="Arial" w:cs="Arial"/>
          <w:i/>
          <w:color w:val="000000"/>
          <w:sz w:val="24"/>
          <w:szCs w:val="24"/>
        </w:rPr>
        <w:t xml:space="preserve">language </w:t>
      </w:r>
      <w:r>
        <w:rPr>
          <w:rFonts w:ascii="Arial" w:eastAsia="Arial" w:hAnsi="Arial" w:cs="Arial"/>
          <w:color w:val="000000"/>
          <w:sz w:val="24"/>
          <w:szCs w:val="24"/>
        </w:rPr>
        <w:t xml:space="preserve">that humans are able to create meanings and make sense of the world. It is through language and other symbols, for example visual images, that people express their emotions and thoughts and communicate with one another. Second, culture is about </w:t>
      </w:r>
      <w:r>
        <w:rPr>
          <w:rFonts w:ascii="Arial" w:eastAsia="Arial" w:hAnsi="Arial" w:cs="Arial"/>
          <w:i/>
          <w:color w:val="000000"/>
          <w:sz w:val="24"/>
          <w:szCs w:val="24"/>
        </w:rPr>
        <w:t xml:space="preserve">shared </w:t>
      </w:r>
      <w:r>
        <w:rPr>
          <w:rFonts w:ascii="Arial" w:eastAsia="Arial" w:hAnsi="Arial" w:cs="Arial"/>
          <w:color w:val="000000"/>
          <w:sz w:val="24"/>
          <w:szCs w:val="24"/>
        </w:rPr>
        <w:t>meanings. People produce meanings together and so over time each social group builds up shared understandings of the world. Third, humans are constantly creating new meanings and revising old ones - so culture can be seen as a process or activity.</w:t>
      </w:r>
      <w:r>
        <w:rPr>
          <w:noProof/>
        </w:rPr>
        <mc:AlternateContent>
          <mc:Choice Requires="wps">
            <w:drawing>
              <wp:anchor distT="0" distB="0" distL="114300" distR="114300" simplePos="0" relativeHeight="251659264" behindDoc="0" locked="0" layoutInCell="1" hidden="0" allowOverlap="1" wp14:anchorId="4DA207AF" wp14:editId="5C0DB33E">
                <wp:simplePos x="0" y="0"/>
                <wp:positionH relativeFrom="column">
                  <wp:posOffset>5321300</wp:posOffset>
                </wp:positionH>
                <wp:positionV relativeFrom="paragraph">
                  <wp:posOffset>0</wp:posOffset>
                </wp:positionV>
                <wp:extent cx="1285875" cy="1685290"/>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4726875" y="2961168"/>
                          <a:ext cx="1238250" cy="1637665"/>
                        </a:xfrm>
                        <a:prstGeom prst="rect">
                          <a:avLst/>
                        </a:prstGeom>
                        <a:solidFill>
                          <a:srgbClr val="D8D8D8"/>
                        </a:solidFill>
                        <a:ln w="9525" cap="flat" cmpd="sng">
                          <a:solidFill>
                            <a:srgbClr val="000000"/>
                          </a:solidFill>
                          <a:prstDash val="solid"/>
                          <a:round/>
                          <a:headEnd type="none" w="sm" len="sm"/>
                          <a:tailEnd type="none" w="sm" len="sm"/>
                        </a:ln>
                      </wps:spPr>
                      <wps:txbx>
                        <w:txbxContent>
                          <w:p w14:paraId="76470518" w14:textId="77777777" w:rsidR="003B6A33" w:rsidRDefault="003F4074">
                            <w:pPr>
                              <w:spacing w:line="275" w:lineRule="auto"/>
                              <w:textDirection w:val="btLr"/>
                            </w:pPr>
                            <w:r>
                              <w:rPr>
                                <w:rFonts w:ascii="Arial" w:eastAsia="Arial" w:hAnsi="Arial" w:cs="Arial"/>
                                <w:b/>
                                <w:color w:val="000000"/>
                                <w:sz w:val="24"/>
                              </w:rPr>
                              <w:t>Meanings</w:t>
                            </w:r>
                            <w:r>
                              <w:rPr>
                                <w:rFonts w:ascii="Arial" w:eastAsia="Arial" w:hAnsi="Arial" w:cs="Arial"/>
                                <w:color w:val="000000"/>
                                <w:sz w:val="24"/>
                              </w:rPr>
                              <w:t xml:space="preserve"> are things which give sense and significance to people's experiences.</w:t>
                            </w:r>
                          </w:p>
                        </w:txbxContent>
                      </wps:txbx>
                      <wps:bodyPr spcFirstLastPara="1" wrap="square" lIns="91425" tIns="45700" rIns="91425" bIns="45700" anchor="t" anchorCtr="0">
                        <a:noAutofit/>
                      </wps:bodyPr>
                    </wps:wsp>
                  </a:graphicData>
                </a:graphic>
              </wp:anchor>
            </w:drawing>
          </mc:Choice>
          <mc:Fallback>
            <w:pict>
              <v:rect w14:anchorId="4DA207AF" id="_x0000_s1026" style="position:absolute;left:0;text-align:left;margin-left:419pt;margin-top:0;width:101.25pt;height:13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" fillcolor="#d8d8d8">
                <v:stroke startarrowwidth="narrow" startarrowlength="short" endarrowwidth="narrow" endarrowlength="short" joinstyle="round"/>
                <v:textbox inset="2.53958mm,1.2694mm,2.53958mm,1.2694mm">
                  <w:txbxContent>
                    <w:p w14:paraId="76470518" w14:textId="77777777" w:rsidR="003B6A33" w:rsidRDefault="003F4074">
                      <w:pPr>
                        <w:spacing w:line="275" w:lineRule="auto"/>
                        <w:textDirection w:val="btLr"/>
                      </w:pPr>
                      <w:r>
                        <w:rPr>
                          <w:rFonts w:ascii="Arial" w:eastAsia="Arial" w:hAnsi="Arial" w:cs="Arial"/>
                          <w:b/>
                          <w:color w:val="000000"/>
                          <w:sz w:val="24"/>
                        </w:rPr>
                        <w:t>Meanings</w:t>
                      </w:r>
                      <w:r>
                        <w:rPr>
                          <w:rFonts w:ascii="Arial" w:eastAsia="Arial" w:hAnsi="Arial" w:cs="Arial"/>
                          <w:color w:val="000000"/>
                          <w:sz w:val="24"/>
                        </w:rPr>
                        <w:t xml:space="preserve"> are things which give sense and significance to people's experiences.</w:t>
                      </w:r>
                    </w:p>
                  </w:txbxContent>
                </v:textbox>
                <w10:wrap type="square"/>
              </v:rect>
            </w:pict>
          </mc:Fallback>
        </mc:AlternateContent>
      </w:r>
    </w:p>
    <w:p w14:paraId="3CFBAB1D" w14:textId="77777777" w:rsidR="003B6A33" w:rsidRDefault="003B6A33">
      <w:pPr>
        <w:shd w:val="clear" w:color="auto" w:fill="FFFFFF"/>
        <w:jc w:val="both"/>
        <w:rPr>
          <w:rFonts w:ascii="Arial" w:eastAsia="Arial" w:hAnsi="Arial" w:cs="Arial"/>
          <w:color w:val="000000"/>
          <w:sz w:val="24"/>
          <w:szCs w:val="24"/>
        </w:rPr>
      </w:pPr>
    </w:p>
    <w:p w14:paraId="1DE043F7"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Values are things we regard as important, the most significant standards or principles in our lives. Love is an obvious example. Other examples are religious convictions and </w:t>
      </w:r>
      <w:r>
        <w:rPr>
          <w:rFonts w:ascii="Arial" w:eastAsia="Arial" w:hAnsi="Arial" w:cs="Arial"/>
          <w:color w:val="000000"/>
          <w:sz w:val="24"/>
          <w:szCs w:val="24"/>
        </w:rPr>
        <w:lastRenderedPageBreak/>
        <w:t>political loyalties. In everyday life, most people believe in the values of honesty, consideration towards others, justice and fairness</w:t>
      </w:r>
      <w:r>
        <w:rPr>
          <w:rFonts w:ascii="Arial" w:eastAsia="Arial" w:hAnsi="Arial" w:cs="Arial"/>
          <w:sz w:val="24"/>
          <w:szCs w:val="24"/>
        </w:rPr>
        <w:t>.</w:t>
      </w:r>
      <w:r>
        <w:rPr>
          <w:noProof/>
        </w:rPr>
        <mc:AlternateContent>
          <mc:Choice Requires="wps">
            <w:drawing>
              <wp:anchor distT="0" distB="0" distL="114300" distR="114300" simplePos="0" relativeHeight="251660288" behindDoc="0" locked="0" layoutInCell="1" hidden="0" allowOverlap="1" wp14:anchorId="14A2363B" wp14:editId="2E072DB5">
                <wp:simplePos x="0" y="0"/>
                <wp:positionH relativeFrom="column">
                  <wp:posOffset>5334000</wp:posOffset>
                </wp:positionH>
                <wp:positionV relativeFrom="paragraph">
                  <wp:posOffset>0</wp:posOffset>
                </wp:positionV>
                <wp:extent cx="1285875" cy="179070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4726875" y="2908463"/>
                          <a:ext cx="1238250" cy="17430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DF65795" w14:textId="77777777" w:rsidR="003B6A33" w:rsidRDefault="003F4074">
                            <w:pPr>
                              <w:spacing w:line="275" w:lineRule="auto"/>
                              <w:textDirection w:val="btLr"/>
                            </w:pPr>
                            <w:r>
                              <w:rPr>
                                <w:rFonts w:ascii="Arial" w:eastAsia="Arial" w:hAnsi="Arial" w:cs="Arial"/>
                                <w:b/>
                                <w:color w:val="000000"/>
                                <w:sz w:val="24"/>
                              </w:rPr>
                              <w:t xml:space="preserve">Values </w:t>
                            </w:r>
                            <w:r>
                              <w:rPr>
                                <w:rFonts w:ascii="Arial" w:eastAsia="Arial" w:hAnsi="Arial" w:cs="Arial"/>
                                <w:color w:val="000000"/>
                                <w:sz w:val="24"/>
                              </w:rPr>
                              <w:t>are beliefs about what is important, what is worth having, what is right and wrong</w:t>
                            </w:r>
                          </w:p>
                        </w:txbxContent>
                      </wps:txbx>
                      <wps:bodyPr spcFirstLastPara="1" wrap="square" lIns="91425" tIns="45700" rIns="91425" bIns="45700" anchor="t" anchorCtr="0">
                        <a:noAutofit/>
                      </wps:bodyPr>
                    </wps:wsp>
                  </a:graphicData>
                </a:graphic>
              </wp:anchor>
            </w:drawing>
          </mc:Choice>
          <mc:Fallback>
            <w:pict>
              <v:rect w14:anchorId="14A2363B" id="_x0000_s1027" style="position:absolute;margin-left:420pt;margin-top:0;width:101.2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">
                <v:stroke startarrowwidth="narrow" startarrowlength="short" endarrowwidth="narrow" endarrowlength="short" joinstyle="round"/>
                <v:textbox inset="2.53958mm,1.2694mm,2.53958mm,1.2694mm">
                  <w:txbxContent>
                    <w:p w14:paraId="6DF65795" w14:textId="77777777" w:rsidR="003B6A33" w:rsidRDefault="003F4074">
                      <w:pPr>
                        <w:spacing w:line="275" w:lineRule="auto"/>
                        <w:textDirection w:val="btLr"/>
                      </w:pPr>
                      <w:r>
                        <w:rPr>
                          <w:rFonts w:ascii="Arial" w:eastAsia="Arial" w:hAnsi="Arial" w:cs="Arial"/>
                          <w:b/>
                          <w:color w:val="000000"/>
                          <w:sz w:val="24"/>
                        </w:rPr>
                        <w:t xml:space="preserve">Values </w:t>
                      </w:r>
                      <w:r>
                        <w:rPr>
                          <w:rFonts w:ascii="Arial" w:eastAsia="Arial" w:hAnsi="Arial" w:cs="Arial"/>
                          <w:color w:val="000000"/>
                          <w:sz w:val="24"/>
                        </w:rPr>
                        <w:t>are beliefs about what is important, what is worth having, what is right and wrong</w:t>
                      </w:r>
                    </w:p>
                  </w:txbxContent>
                </v:textbox>
                <w10:wrap type="square"/>
              </v:rect>
            </w:pict>
          </mc:Fallback>
        </mc:AlternateContent>
      </w:r>
    </w:p>
    <w:p w14:paraId="3F9C18B2" w14:textId="77777777" w:rsidR="003B6A33" w:rsidRDefault="003B6A33">
      <w:pPr>
        <w:shd w:val="clear" w:color="auto" w:fill="FFFFFF"/>
        <w:jc w:val="both"/>
        <w:rPr>
          <w:rFonts w:ascii="Arial" w:eastAsia="Arial" w:hAnsi="Arial" w:cs="Arial"/>
          <w:color w:val="000000"/>
          <w:sz w:val="24"/>
          <w:szCs w:val="24"/>
        </w:rPr>
      </w:pPr>
    </w:p>
    <w:p w14:paraId="626C46D1"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Norms are social expectations or rules about how people should or should not behave - for example, you should hold the door open for others, you should not grab the last biscuit. There are different rules for different situations -you can let your hair down at an end-of-term party, but the same behaviour would be frowned upon during normal class time. Norms also vary in their degree of seriousness. Committing murder will result in severe legal punishment but bad table manners might only provoke irritation in others.  </w:t>
      </w:r>
      <w:r>
        <w:rPr>
          <w:noProof/>
        </w:rPr>
        <mc:AlternateContent>
          <mc:Choice Requires="wps">
            <w:drawing>
              <wp:anchor distT="0" distB="0" distL="114300" distR="114300" simplePos="0" relativeHeight="251661312" behindDoc="0" locked="0" layoutInCell="1" hidden="0" allowOverlap="1" wp14:anchorId="64713C0A" wp14:editId="671929D1">
                <wp:simplePos x="0" y="0"/>
                <wp:positionH relativeFrom="column">
                  <wp:posOffset>5346700</wp:posOffset>
                </wp:positionH>
                <wp:positionV relativeFrom="paragraph">
                  <wp:posOffset>673100</wp:posOffset>
                </wp:positionV>
                <wp:extent cx="1274445" cy="1828800"/>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4732590" y="2889413"/>
                          <a:ext cx="1226820" cy="17811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1999262" w14:textId="77777777" w:rsidR="003B6A33" w:rsidRDefault="003F4074">
                            <w:pPr>
                              <w:spacing w:line="275" w:lineRule="auto"/>
                              <w:textDirection w:val="btLr"/>
                            </w:pPr>
                            <w:r>
                              <w:rPr>
                                <w:rFonts w:ascii="Arial" w:eastAsia="Arial" w:hAnsi="Arial" w:cs="Arial"/>
                                <w:b/>
                                <w:color w:val="000000"/>
                                <w:sz w:val="24"/>
                              </w:rPr>
                              <w:t>Norms</w:t>
                            </w:r>
                            <w:r>
                              <w:rPr>
                                <w:rFonts w:ascii="Arial" w:eastAsia="Arial" w:hAnsi="Arial" w:cs="Arial"/>
                                <w:color w:val="000000"/>
                                <w:sz w:val="24"/>
                              </w:rPr>
                              <w:t xml:space="preserve"> are social expectations or rules about how people should behave. Guides to behaviour.</w:t>
                            </w:r>
                          </w:p>
                        </w:txbxContent>
                      </wps:txbx>
                      <wps:bodyPr spcFirstLastPara="1" wrap="square" lIns="91425" tIns="45700" rIns="91425" bIns="45700" anchor="t" anchorCtr="0">
                        <a:noAutofit/>
                      </wps:bodyPr>
                    </wps:wsp>
                  </a:graphicData>
                </a:graphic>
              </wp:anchor>
            </w:drawing>
          </mc:Choice>
          <mc:Fallback>
            <w:pict>
              <v:rect w14:anchorId="64713C0A" id="_x0000_s1028" style="position:absolute;margin-left:421pt;margin-top:53pt;width:100.35pt;height:2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">
                <v:stroke startarrowwidth="narrow" startarrowlength="short" endarrowwidth="narrow" endarrowlength="short" joinstyle="round"/>
                <v:textbox inset="2.53958mm,1.2694mm,2.53958mm,1.2694mm">
                  <w:txbxContent>
                    <w:p w14:paraId="51999262" w14:textId="77777777" w:rsidR="003B6A33" w:rsidRDefault="003F4074">
                      <w:pPr>
                        <w:spacing w:line="275" w:lineRule="auto"/>
                        <w:textDirection w:val="btLr"/>
                      </w:pPr>
                      <w:r>
                        <w:rPr>
                          <w:rFonts w:ascii="Arial" w:eastAsia="Arial" w:hAnsi="Arial" w:cs="Arial"/>
                          <w:b/>
                          <w:color w:val="000000"/>
                          <w:sz w:val="24"/>
                        </w:rPr>
                        <w:t>Norms</w:t>
                      </w:r>
                      <w:r>
                        <w:rPr>
                          <w:rFonts w:ascii="Arial" w:eastAsia="Arial" w:hAnsi="Arial" w:cs="Arial"/>
                          <w:color w:val="000000"/>
                          <w:sz w:val="24"/>
                        </w:rPr>
                        <w:t xml:space="preserve"> are social expectations or rules about how people should behave. Guides to behaviour.</w:t>
                      </w:r>
                    </w:p>
                  </w:txbxContent>
                </v:textbox>
                <w10:wrap type="square"/>
              </v:rect>
            </w:pict>
          </mc:Fallback>
        </mc:AlternateContent>
      </w:r>
    </w:p>
    <w:p w14:paraId="6EE5BE2D" w14:textId="77777777" w:rsidR="003B6A33" w:rsidRDefault="003B6A33">
      <w:pPr>
        <w:rPr>
          <w:rFonts w:ascii="Arial" w:eastAsia="Arial" w:hAnsi="Arial" w:cs="Arial"/>
          <w:color w:val="000000"/>
          <w:sz w:val="24"/>
          <w:szCs w:val="24"/>
        </w:rPr>
      </w:pPr>
    </w:p>
    <w:p w14:paraId="7EBDC705" w14:textId="77777777" w:rsidR="003B6A33" w:rsidRDefault="003F4074">
      <w:pPr>
        <w:rPr>
          <w:rFonts w:ascii="Arial" w:eastAsia="Arial" w:hAnsi="Arial" w:cs="Arial"/>
          <w:sz w:val="24"/>
          <w:szCs w:val="24"/>
        </w:rPr>
      </w:pPr>
      <w:r>
        <w:rPr>
          <w:rFonts w:ascii="Arial" w:eastAsia="Arial" w:hAnsi="Arial" w:cs="Arial"/>
          <w:color w:val="000000"/>
          <w:sz w:val="24"/>
          <w:szCs w:val="24"/>
        </w:rPr>
        <w:t>Socialisation is the lifelong process by which people learn the culture of the society in which they live. Socialisation is carried out by agencies of socialisation, such as the family, the education system, religious institutions or the mass media</w:t>
      </w:r>
    </w:p>
    <w:p w14:paraId="518902A0" w14:textId="77777777" w:rsidR="003B6A33" w:rsidRDefault="003B6A33">
      <w:pPr>
        <w:rPr>
          <w:rFonts w:ascii="Arial" w:eastAsia="Arial" w:hAnsi="Arial" w:cs="Arial"/>
          <w:b/>
          <w:sz w:val="24"/>
          <w:szCs w:val="24"/>
        </w:rPr>
      </w:pPr>
    </w:p>
    <w:p w14:paraId="10369F0D" w14:textId="77777777" w:rsidR="003B6A33" w:rsidRDefault="003B6A33">
      <w:pPr>
        <w:rPr>
          <w:rFonts w:ascii="Arial" w:eastAsia="Arial" w:hAnsi="Arial" w:cs="Arial"/>
          <w:b/>
          <w:sz w:val="24"/>
          <w:szCs w:val="24"/>
        </w:rPr>
      </w:pPr>
    </w:p>
    <w:p w14:paraId="1A8070EB" w14:textId="77777777" w:rsidR="003B6A33" w:rsidRDefault="003F4074">
      <w:pPr>
        <w:rPr>
          <w:rFonts w:ascii="Arial" w:eastAsia="Arial" w:hAnsi="Arial" w:cs="Arial"/>
          <w:b/>
          <w:color w:val="000000"/>
          <w:sz w:val="24"/>
          <w:szCs w:val="24"/>
        </w:rPr>
      </w:pPr>
      <w:r>
        <w:rPr>
          <w:rFonts w:ascii="Arial" w:eastAsia="Arial" w:hAnsi="Arial" w:cs="Arial"/>
          <w:b/>
          <w:color w:val="000000"/>
          <w:sz w:val="24"/>
          <w:szCs w:val="24"/>
        </w:rPr>
        <w:t>Values - The Cheyenne</w:t>
      </w:r>
    </w:p>
    <w:p w14:paraId="4C78ADE1" w14:textId="77777777" w:rsidR="003B6A33" w:rsidRDefault="003F4074">
      <w:pPr>
        <w:widowControl w:val="0"/>
        <w:rPr>
          <w:rFonts w:ascii="Arial" w:eastAsia="Arial" w:hAnsi="Arial" w:cs="Arial"/>
          <w:b/>
          <w:color w:val="000000"/>
          <w:sz w:val="24"/>
          <w:szCs w:val="24"/>
        </w:rPr>
      </w:pPr>
      <w:r>
        <w:rPr>
          <w:noProof/>
        </w:rPr>
        <w:drawing>
          <wp:anchor distT="0" distB="0" distL="114300" distR="114300" simplePos="0" relativeHeight="251662336" behindDoc="0" locked="0" layoutInCell="1" hidden="0" allowOverlap="1" wp14:anchorId="4B661D21" wp14:editId="27784B8A">
            <wp:simplePos x="0" y="0"/>
            <wp:positionH relativeFrom="column">
              <wp:posOffset>2887345</wp:posOffset>
            </wp:positionH>
            <wp:positionV relativeFrom="paragraph">
              <wp:posOffset>185420</wp:posOffset>
            </wp:positionV>
            <wp:extent cx="3819525" cy="1565275"/>
            <wp:effectExtent l="0" t="0" r="0" b="0"/>
            <wp:wrapSquare wrapText="bothSides" distT="0" distB="0" distL="114300" distR="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819525" cy="15652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CF6AAB9" wp14:editId="2E0060E3">
            <wp:simplePos x="0" y="0"/>
            <wp:positionH relativeFrom="column">
              <wp:posOffset>-56509</wp:posOffset>
            </wp:positionH>
            <wp:positionV relativeFrom="paragraph">
              <wp:posOffset>191135</wp:posOffset>
            </wp:positionV>
            <wp:extent cx="438150" cy="43815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8150" cy="438150"/>
                    </a:xfrm>
                    <a:prstGeom prst="rect">
                      <a:avLst/>
                    </a:prstGeom>
                    <a:ln/>
                  </pic:spPr>
                </pic:pic>
              </a:graphicData>
            </a:graphic>
          </wp:anchor>
        </w:drawing>
      </w:r>
    </w:p>
    <w:p w14:paraId="4CB367A8"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A value is a belief that something is good and worthwhile. It defines what is worth having and worth striving for. Values often vary from society to society.</w:t>
      </w:r>
    </w:p>
    <w:p w14:paraId="199C667C" w14:textId="77777777" w:rsidR="003B6A33" w:rsidRDefault="003B6A33">
      <w:pPr>
        <w:widowControl w:val="0"/>
        <w:rPr>
          <w:rFonts w:ascii="Arial" w:eastAsia="Arial" w:hAnsi="Arial" w:cs="Arial"/>
          <w:color w:val="000000"/>
          <w:sz w:val="24"/>
          <w:szCs w:val="24"/>
        </w:rPr>
      </w:pPr>
    </w:p>
    <w:p w14:paraId="20145D58"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 xml:space="preserve">The Cheyenne Indians lived on the Great Plains of the USA west of the Mississippi River and East of the Rocky Mountains. </w:t>
      </w:r>
      <w:r>
        <w:rPr>
          <w:rFonts w:ascii="Arial" w:eastAsia="Arial" w:hAnsi="Arial" w:cs="Arial"/>
          <w:sz w:val="24"/>
          <w:szCs w:val="24"/>
        </w:rPr>
        <w:t>Their</w:t>
      </w:r>
      <w:r>
        <w:rPr>
          <w:rFonts w:ascii="Arial" w:eastAsia="Arial" w:hAnsi="Arial" w:cs="Arial"/>
          <w:color w:val="000000"/>
          <w:sz w:val="24"/>
          <w:szCs w:val="24"/>
        </w:rPr>
        <w:t xml:space="preserve"> traditional way of life came to an end at the close of the 19th century when they were defeated by the US army and placed on reservations.</w:t>
      </w:r>
    </w:p>
    <w:p w14:paraId="484DB895" w14:textId="77777777" w:rsidR="003B6A33" w:rsidRDefault="003B6A33">
      <w:pPr>
        <w:widowControl w:val="0"/>
        <w:rPr>
          <w:rFonts w:ascii="Arial" w:eastAsia="Arial" w:hAnsi="Arial" w:cs="Arial"/>
          <w:color w:val="000000"/>
          <w:sz w:val="24"/>
          <w:szCs w:val="24"/>
        </w:rPr>
      </w:pPr>
    </w:p>
    <w:p w14:paraId="68AF0E22"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 xml:space="preserve">The Cheyenne </w:t>
      </w:r>
      <w:proofErr w:type="gramStart"/>
      <w:r>
        <w:rPr>
          <w:rFonts w:ascii="Arial" w:eastAsia="Arial" w:hAnsi="Arial" w:cs="Arial"/>
          <w:color w:val="000000"/>
          <w:sz w:val="24"/>
          <w:szCs w:val="24"/>
        </w:rPr>
        <w:t>believe</w:t>
      </w:r>
      <w:proofErr w:type="gramEnd"/>
      <w:r>
        <w:rPr>
          <w:rFonts w:ascii="Arial" w:eastAsia="Arial" w:hAnsi="Arial" w:cs="Arial"/>
          <w:color w:val="000000"/>
          <w:sz w:val="24"/>
          <w:szCs w:val="24"/>
        </w:rPr>
        <w:t xml:space="preserve"> that wealth in the form of horses and weapons is not to be hoarded and used by the owner but instead it is to be given away. Generosity is highly regarded and a person who accumulates wealth and keeps it for themselves is looked down on. A person who gives does not expect an equal amount in return. The greatest gift they can receive is prestige and respect for their generous action. </w:t>
      </w:r>
    </w:p>
    <w:p w14:paraId="1EBE1EAC" w14:textId="77777777" w:rsidR="003B6A33" w:rsidRDefault="003B6A33">
      <w:pPr>
        <w:widowControl w:val="0"/>
        <w:rPr>
          <w:rFonts w:ascii="Arial" w:eastAsia="Arial" w:hAnsi="Arial" w:cs="Arial"/>
          <w:color w:val="000000"/>
          <w:sz w:val="24"/>
          <w:szCs w:val="24"/>
        </w:rPr>
      </w:pPr>
    </w:p>
    <w:p w14:paraId="7EAB6AAC"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 xml:space="preserve">Bravery on the battlefield is one of the main ways a person can receive high standing in the eyes of the tribe. Killing an enemy, </w:t>
      </w:r>
      <w:r>
        <w:rPr>
          <w:rFonts w:ascii="Arial" w:eastAsia="Arial" w:hAnsi="Arial" w:cs="Arial"/>
          <w:sz w:val="24"/>
          <w:szCs w:val="24"/>
        </w:rPr>
        <w:t>however, does</w:t>
      </w:r>
      <w:r>
        <w:rPr>
          <w:rFonts w:ascii="Arial" w:eastAsia="Arial" w:hAnsi="Arial" w:cs="Arial"/>
          <w:color w:val="000000"/>
          <w:sz w:val="24"/>
          <w:szCs w:val="24"/>
        </w:rPr>
        <w:t xml:space="preserve"> not rank as highly as a number of other deeds. Touching or striking an enemy with the hand or weapon, rescuing a wounded Comrade or charging the enemy alone are amongst the highest deeds of bravery. The values of Cheyenne society provide goals for its members to aim to and general guidelines for their behaviour. Values are learned and shared by members of society. Some sociologists argue that shared values form the basis </w:t>
      </w:r>
      <w:r>
        <w:rPr>
          <w:rFonts w:ascii="Arial" w:eastAsia="Arial" w:hAnsi="Arial" w:cs="Arial"/>
          <w:sz w:val="24"/>
          <w:szCs w:val="24"/>
        </w:rPr>
        <w:t>of</w:t>
      </w:r>
      <w:r>
        <w:rPr>
          <w:rFonts w:ascii="Arial" w:eastAsia="Arial" w:hAnsi="Arial" w:cs="Arial"/>
          <w:color w:val="000000"/>
          <w:sz w:val="24"/>
          <w:szCs w:val="24"/>
        </w:rPr>
        <w:t xml:space="preserve"> social unity or social solidarity. They help to bind people into a close-knit group. Because they share the same values, members of society are likely to see others as 'people like themselves'. </w:t>
      </w:r>
      <w:proofErr w:type="gramStart"/>
      <w:r>
        <w:rPr>
          <w:rFonts w:ascii="Arial" w:eastAsia="Arial" w:hAnsi="Arial" w:cs="Arial"/>
          <w:color w:val="000000"/>
          <w:sz w:val="24"/>
          <w:szCs w:val="24"/>
        </w:rPr>
        <w:t>Therefore</w:t>
      </w:r>
      <w:proofErr w:type="gramEnd"/>
      <w:r>
        <w:rPr>
          <w:rFonts w:ascii="Arial" w:eastAsia="Arial" w:hAnsi="Arial" w:cs="Arial"/>
          <w:color w:val="000000"/>
          <w:sz w:val="24"/>
          <w:szCs w:val="24"/>
        </w:rPr>
        <w:t xml:space="preserve"> they will </w:t>
      </w:r>
      <w:r>
        <w:rPr>
          <w:rFonts w:ascii="Arial" w:eastAsia="Arial" w:hAnsi="Arial" w:cs="Arial"/>
          <w:color w:val="000000"/>
          <w:sz w:val="24"/>
          <w:szCs w:val="24"/>
        </w:rPr>
        <w:lastRenderedPageBreak/>
        <w:t>have a sense of belonging and feel part of a wider social group - part of a wider society.</w:t>
      </w:r>
    </w:p>
    <w:p w14:paraId="11283F8C" w14:textId="77777777" w:rsidR="003B6A33" w:rsidRDefault="003B6A33">
      <w:pPr>
        <w:widowControl w:val="0"/>
        <w:rPr>
          <w:rFonts w:ascii="Arial" w:eastAsia="Arial" w:hAnsi="Arial" w:cs="Arial"/>
          <w:sz w:val="24"/>
          <w:szCs w:val="24"/>
        </w:rPr>
      </w:pPr>
    </w:p>
    <w:p w14:paraId="501AA976" w14:textId="77777777" w:rsidR="003B6A33" w:rsidRDefault="003F4074">
      <w:pPr>
        <w:widowControl w:val="0"/>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sz w:val="24"/>
          <w:szCs w:val="24"/>
          <w:highlight w:val="yellow"/>
        </w:rPr>
        <w:t xml:space="preserve">SECTION 3 </w:t>
      </w:r>
    </w:p>
    <w:p w14:paraId="29E3F846" w14:textId="77777777" w:rsidR="003B6A33" w:rsidRDefault="003F4074">
      <w:pPr>
        <w:pStyle w:val="Heading3"/>
        <w:rPr>
          <w:sz w:val="24"/>
          <w:szCs w:val="24"/>
        </w:rPr>
      </w:pPr>
      <w:r>
        <w:rPr>
          <w:sz w:val="24"/>
          <w:szCs w:val="24"/>
        </w:rPr>
        <w:t xml:space="preserve">Norms </w:t>
      </w:r>
    </w:p>
    <w:p w14:paraId="29B85831" w14:textId="77777777" w:rsidR="003B6A33" w:rsidRDefault="003B6A33">
      <w:pPr>
        <w:rPr>
          <w:rFonts w:ascii="Arial" w:eastAsia="Arial" w:hAnsi="Arial" w:cs="Arial"/>
          <w:b/>
          <w:sz w:val="24"/>
          <w:szCs w:val="24"/>
        </w:rPr>
      </w:pPr>
    </w:p>
    <w:p w14:paraId="201C2393"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 xml:space="preserve">Norms are specific guidelines for conduct. They define appropriate behaviour in particular situations. A society may value privacy but this value provides only a general guide to behaviour. </w:t>
      </w:r>
    </w:p>
    <w:p w14:paraId="728D74B9" w14:textId="77777777" w:rsidR="003B6A33" w:rsidRDefault="003B6A33">
      <w:pPr>
        <w:widowControl w:val="0"/>
        <w:rPr>
          <w:rFonts w:ascii="Arial" w:eastAsia="Arial" w:hAnsi="Arial" w:cs="Arial"/>
          <w:color w:val="000000"/>
          <w:sz w:val="24"/>
          <w:szCs w:val="24"/>
        </w:rPr>
      </w:pPr>
    </w:p>
    <w:p w14:paraId="37C3D17F"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Norms guide behaviour in all aspects of social life. There are appropriate norms of dress which define the types of clothing appropriate for members of each sex, age group and social situation. There are norms governing behaviour with family friends, neighbours and strangers. There are norms which define acceptable behaviour in the home, classroom and workplace, at a party, wedding and funeral, in a cinema, supermarket and a doctor's waiting room.</w:t>
      </w:r>
    </w:p>
    <w:p w14:paraId="6E48CB60" w14:textId="77777777" w:rsidR="003B6A33" w:rsidRDefault="003B6A33">
      <w:pPr>
        <w:widowControl w:val="0"/>
        <w:ind w:firstLine="72"/>
        <w:rPr>
          <w:rFonts w:ascii="Arial" w:eastAsia="Arial" w:hAnsi="Arial" w:cs="Arial"/>
          <w:color w:val="000000"/>
          <w:sz w:val="24"/>
          <w:szCs w:val="24"/>
        </w:rPr>
      </w:pPr>
    </w:p>
    <w:p w14:paraId="79AF24B2" w14:textId="77777777"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 xml:space="preserve">As part of culture, norms are learned, shared and vary from society to society. This can be seen clearly from norms concerning food. Amongst the Bedouin of North Africa traditionally, sheep's eyes are regarded as a delicacy whereas in the West </w:t>
      </w:r>
      <w:r>
        <w:rPr>
          <w:rFonts w:ascii="Arial" w:eastAsia="Arial" w:hAnsi="Arial" w:cs="Arial"/>
          <w:sz w:val="24"/>
          <w:szCs w:val="24"/>
        </w:rPr>
        <w:t>they are not</w:t>
      </w:r>
      <w:r>
        <w:rPr>
          <w:rFonts w:ascii="Arial" w:eastAsia="Arial" w:hAnsi="Arial" w:cs="Arial"/>
          <w:color w:val="000000"/>
          <w:sz w:val="24"/>
          <w:szCs w:val="24"/>
        </w:rPr>
        <w:t xml:space="preserve"> usually considered fit to eat. The Bedouin eat with their fingers and a loud and prolonged burp at the end of the meal is a compliment to the host. In the West such behaviour would be considered bad manners. Or as a sociologist might say, it would not conform to the Western norms of eating behaviour.</w:t>
      </w:r>
    </w:p>
    <w:p w14:paraId="4F1FC68F" w14:textId="77777777" w:rsidR="003B6A33" w:rsidRDefault="003B6A33">
      <w:pPr>
        <w:widowControl w:val="0"/>
        <w:ind w:firstLine="72"/>
        <w:rPr>
          <w:rFonts w:ascii="Arial" w:eastAsia="Arial" w:hAnsi="Arial" w:cs="Arial"/>
          <w:color w:val="000000"/>
          <w:sz w:val="24"/>
          <w:szCs w:val="24"/>
        </w:rPr>
      </w:pPr>
    </w:p>
    <w:p w14:paraId="11114C92" w14:textId="6E99301D" w:rsidR="003B6A33" w:rsidRDefault="003F4074">
      <w:pPr>
        <w:widowControl w:val="0"/>
        <w:rPr>
          <w:rFonts w:ascii="Arial" w:eastAsia="Arial" w:hAnsi="Arial" w:cs="Arial"/>
          <w:color w:val="000000"/>
          <w:sz w:val="24"/>
          <w:szCs w:val="24"/>
        </w:rPr>
      </w:pPr>
      <w:r>
        <w:rPr>
          <w:rFonts w:ascii="Arial" w:eastAsia="Arial" w:hAnsi="Arial" w:cs="Arial"/>
          <w:color w:val="000000"/>
          <w:sz w:val="24"/>
          <w:szCs w:val="24"/>
        </w:rPr>
        <w:t xml:space="preserve">Norms provide order in society. In a situation where anything goes the result can be chaos and confusion </w:t>
      </w:r>
      <w:r w:rsidR="000E6C1E">
        <w:rPr>
          <w:rFonts w:ascii="Arial" w:eastAsia="Arial" w:hAnsi="Arial" w:cs="Arial"/>
          <w:color w:val="000000"/>
          <w:sz w:val="24"/>
          <w:szCs w:val="24"/>
        </w:rPr>
        <w:t>e.g.,</w:t>
      </w:r>
      <w:r>
        <w:rPr>
          <w:rFonts w:ascii="Arial" w:eastAsia="Arial" w:hAnsi="Arial" w:cs="Arial"/>
          <w:color w:val="000000"/>
          <w:sz w:val="24"/>
          <w:szCs w:val="24"/>
        </w:rPr>
        <w:t xml:space="preserve"> in a classroom where teacher and students fail to establish a set of rules about the conduct of a lesson. Norms help make social life predictable and comprehensible. If there were no norms stating how people express pleasure or irritation, warmth or hostility, it would be difficult to understand how others felt, to predict their behaviour and respond in appropriate ways.</w:t>
      </w:r>
    </w:p>
    <w:p w14:paraId="5FB330BD" w14:textId="77777777" w:rsidR="003B6A33" w:rsidRDefault="003B6A33">
      <w:pPr>
        <w:pStyle w:val="Heading3"/>
        <w:rPr>
          <w:sz w:val="24"/>
          <w:szCs w:val="24"/>
          <w:highlight w:val="yellow"/>
        </w:rPr>
      </w:pPr>
      <w:bookmarkStart w:id="6" w:name="_3dy6vkm" w:colFirst="0" w:colLast="0"/>
      <w:bookmarkEnd w:id="6"/>
    </w:p>
    <w:p w14:paraId="7861A93C" w14:textId="77777777" w:rsidR="003B6A33" w:rsidRDefault="003F4074">
      <w:pPr>
        <w:pStyle w:val="Heading3"/>
        <w:rPr>
          <w:sz w:val="24"/>
          <w:szCs w:val="24"/>
          <w:highlight w:val="yellow"/>
        </w:rPr>
      </w:pPr>
      <w:r>
        <w:rPr>
          <w:sz w:val="24"/>
          <w:szCs w:val="24"/>
          <w:highlight w:val="yellow"/>
        </w:rPr>
        <w:t>SECTION 4</w:t>
      </w:r>
    </w:p>
    <w:p w14:paraId="55A6562F" w14:textId="77777777" w:rsidR="003B6A33" w:rsidRDefault="003F4074">
      <w:pPr>
        <w:pStyle w:val="Heading3"/>
        <w:rPr>
          <w:sz w:val="24"/>
          <w:szCs w:val="24"/>
        </w:rPr>
      </w:pPr>
      <w:r>
        <w:rPr>
          <w:sz w:val="24"/>
          <w:szCs w:val="24"/>
        </w:rPr>
        <w:t>Culture:</w:t>
      </w:r>
    </w:p>
    <w:p w14:paraId="69453EC9" w14:textId="77777777" w:rsidR="003B6A33" w:rsidRDefault="003B6A33">
      <w:pPr>
        <w:rPr>
          <w:rFonts w:ascii="Arial" w:eastAsia="Arial" w:hAnsi="Arial" w:cs="Arial"/>
          <w:b/>
          <w:color w:val="000000"/>
          <w:sz w:val="24"/>
          <w:szCs w:val="24"/>
        </w:rPr>
      </w:pPr>
    </w:p>
    <w:p w14:paraId="20868C93"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Linton (1945) puts it, </w:t>
      </w:r>
      <w:r>
        <w:rPr>
          <w:rFonts w:ascii="Arial" w:eastAsia="Arial" w:hAnsi="Arial" w:cs="Arial"/>
          <w:i/>
          <w:color w:val="000000"/>
          <w:sz w:val="24"/>
          <w:szCs w:val="24"/>
        </w:rPr>
        <w:t>‘The culture of a society is the way of life of its members; the collection of ideas and habits which they learn share and transmit from generation to generation.’ It’s the language, beliefs, values and norms, customs, dress, diet, roles, knowledge and skills, and all the other things that people learn that make up the 'way of life' of any society</w:t>
      </w:r>
      <w:r>
        <w:rPr>
          <w:rFonts w:ascii="Arial" w:eastAsia="Arial" w:hAnsi="Arial" w:cs="Arial"/>
          <w:color w:val="000000"/>
          <w:sz w:val="24"/>
          <w:szCs w:val="24"/>
        </w:rPr>
        <w:t>.</w:t>
      </w:r>
    </w:p>
    <w:p w14:paraId="64CB97ED" w14:textId="77777777" w:rsidR="003B6A33" w:rsidRDefault="003B6A33">
      <w:pPr>
        <w:pBdr>
          <w:top w:val="nil"/>
          <w:left w:val="nil"/>
          <w:bottom w:val="nil"/>
          <w:right w:val="nil"/>
          <w:between w:val="nil"/>
        </w:pBdr>
        <w:spacing w:line="240" w:lineRule="auto"/>
        <w:rPr>
          <w:rFonts w:ascii="Arial" w:eastAsia="Arial" w:hAnsi="Arial" w:cs="Arial"/>
          <w:color w:val="000000"/>
          <w:sz w:val="24"/>
          <w:szCs w:val="24"/>
        </w:rPr>
      </w:pPr>
    </w:p>
    <w:p w14:paraId="71904599" w14:textId="77777777" w:rsidR="003B6A33" w:rsidRDefault="003F4074">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Culture is simply the way of life of a particular society or social group. </w:t>
      </w:r>
    </w:p>
    <w:p w14:paraId="46CAEB01" w14:textId="77777777" w:rsidR="003B6A33" w:rsidRDefault="003B6A33">
      <w:pPr>
        <w:pBdr>
          <w:top w:val="nil"/>
          <w:left w:val="nil"/>
          <w:bottom w:val="nil"/>
          <w:right w:val="nil"/>
          <w:between w:val="nil"/>
        </w:pBdr>
        <w:spacing w:line="240" w:lineRule="auto"/>
        <w:rPr>
          <w:rFonts w:ascii="Arial" w:eastAsia="Arial" w:hAnsi="Arial" w:cs="Arial"/>
          <w:color w:val="000000"/>
          <w:sz w:val="24"/>
          <w:szCs w:val="24"/>
        </w:rPr>
      </w:pPr>
    </w:p>
    <w:p w14:paraId="71A658E8" w14:textId="77777777" w:rsidR="003B6A33" w:rsidRDefault="003F4074">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It includes language, beliefs, values and attitudes, norms of behaviour, customs, traditions and rituals, dress, music, diet, roles, knowledge and skills</w:t>
      </w:r>
    </w:p>
    <w:p w14:paraId="15ADAA6E" w14:textId="77777777" w:rsidR="003B6A33" w:rsidRDefault="003B6A33">
      <w:pPr>
        <w:pBdr>
          <w:top w:val="nil"/>
          <w:left w:val="nil"/>
          <w:bottom w:val="nil"/>
          <w:right w:val="nil"/>
          <w:between w:val="nil"/>
        </w:pBdr>
        <w:spacing w:line="240" w:lineRule="auto"/>
        <w:rPr>
          <w:rFonts w:ascii="Arial" w:eastAsia="Arial" w:hAnsi="Arial" w:cs="Arial"/>
          <w:color w:val="000000"/>
          <w:sz w:val="24"/>
          <w:szCs w:val="24"/>
        </w:rPr>
      </w:pPr>
    </w:p>
    <w:p w14:paraId="426FF209" w14:textId="77777777" w:rsidR="003B6A33" w:rsidRDefault="003F4074">
      <w:pPr>
        <w:pBdr>
          <w:top w:val="single" w:sz="4" w:space="1" w:color="000000"/>
          <w:left w:val="single" w:sz="4" w:space="4" w:color="000000"/>
          <w:bottom w:val="single" w:sz="4" w:space="1" w:color="000000"/>
          <w:right w:val="single" w:sz="4" w:space="4" w:color="000000"/>
        </w:pBdr>
        <w:shd w:val="clear" w:color="auto" w:fill="D9D9D9"/>
        <w:jc w:val="both"/>
        <w:rPr>
          <w:rFonts w:ascii="Arial" w:eastAsia="Arial" w:hAnsi="Arial" w:cs="Arial"/>
          <w:color w:val="000000"/>
          <w:sz w:val="24"/>
          <w:szCs w:val="24"/>
        </w:rPr>
      </w:pPr>
      <w:r>
        <w:rPr>
          <w:rFonts w:ascii="Arial" w:eastAsia="Arial" w:hAnsi="Arial" w:cs="Arial"/>
          <w:color w:val="000000"/>
          <w:sz w:val="24"/>
          <w:szCs w:val="24"/>
        </w:rPr>
        <w:lastRenderedPageBreak/>
        <w:t>Culture is essential to the operation of human society. Without shared meanings, people would be unable to communicate. Without shared values, they would be pulling in different directions. And without norms directing behaviour, there would be no order in society.</w:t>
      </w:r>
    </w:p>
    <w:p w14:paraId="5BA52653" w14:textId="77777777" w:rsidR="003B6A33" w:rsidRDefault="003B6A33">
      <w:pPr>
        <w:pBdr>
          <w:top w:val="single" w:sz="4" w:space="1" w:color="000000"/>
          <w:left w:val="single" w:sz="4" w:space="4" w:color="000000"/>
          <w:bottom w:val="single" w:sz="4" w:space="1" w:color="000000"/>
          <w:right w:val="single" w:sz="4" w:space="4" w:color="000000"/>
        </w:pBdr>
        <w:shd w:val="clear" w:color="auto" w:fill="D9D9D9"/>
        <w:jc w:val="both"/>
        <w:rPr>
          <w:rFonts w:ascii="Arial" w:eastAsia="Arial" w:hAnsi="Arial" w:cs="Arial"/>
          <w:color w:val="000000"/>
          <w:sz w:val="24"/>
          <w:szCs w:val="24"/>
        </w:rPr>
      </w:pPr>
    </w:p>
    <w:p w14:paraId="69BC1CEF" w14:textId="77777777" w:rsidR="003B6A33" w:rsidRDefault="003F4074">
      <w:pPr>
        <w:pBdr>
          <w:top w:val="single" w:sz="4" w:space="1" w:color="000000"/>
          <w:left w:val="single" w:sz="4" w:space="4" w:color="000000"/>
          <w:bottom w:val="single" w:sz="4" w:space="1" w:color="000000"/>
          <w:right w:val="single" w:sz="4" w:space="4" w:color="000000"/>
        </w:pBdr>
        <w:shd w:val="clear" w:color="auto" w:fill="D9D9D9"/>
        <w:jc w:val="both"/>
        <w:rPr>
          <w:rFonts w:ascii="Arial" w:eastAsia="Arial" w:hAnsi="Arial" w:cs="Arial"/>
          <w:color w:val="000000"/>
          <w:sz w:val="24"/>
          <w:szCs w:val="24"/>
        </w:rPr>
      </w:pPr>
      <w:r>
        <w:rPr>
          <w:rFonts w:ascii="Arial" w:eastAsia="Arial" w:hAnsi="Arial" w:cs="Arial"/>
          <w:color w:val="000000"/>
          <w:sz w:val="24"/>
          <w:szCs w:val="24"/>
        </w:rPr>
        <w:t>From a sociological viewpoint, human behaviour is primarily organised and directed by culture. We are not ruled by instinct, governed by our genes, or directed by biological needs and impulses. If we were, then human behaviour would be much the same in different times and in different societies. It isn't, as can be seen from the wide variation between cultures in different time periods and places.</w:t>
      </w:r>
    </w:p>
    <w:p w14:paraId="70AEF468" w14:textId="77777777" w:rsidR="003B6A33" w:rsidRDefault="003B6A33">
      <w:pPr>
        <w:pBdr>
          <w:top w:val="nil"/>
          <w:left w:val="nil"/>
          <w:bottom w:val="nil"/>
          <w:right w:val="nil"/>
          <w:between w:val="nil"/>
        </w:pBdr>
        <w:spacing w:line="240" w:lineRule="auto"/>
        <w:rPr>
          <w:rFonts w:ascii="Arial" w:eastAsia="Arial" w:hAnsi="Arial" w:cs="Arial"/>
          <w:sz w:val="24"/>
          <w:szCs w:val="24"/>
        </w:rPr>
      </w:pPr>
    </w:p>
    <w:p w14:paraId="02E33617" w14:textId="77777777" w:rsidR="003B6A33" w:rsidRDefault="003B6A33">
      <w:pPr>
        <w:rPr>
          <w:rFonts w:ascii="Arial" w:eastAsia="Arial" w:hAnsi="Arial" w:cs="Arial"/>
          <w:b/>
          <w:sz w:val="24"/>
          <w:szCs w:val="24"/>
        </w:rPr>
      </w:pPr>
    </w:p>
    <w:p w14:paraId="619ED104" w14:textId="77777777" w:rsidR="003B6A33" w:rsidRDefault="003F4074">
      <w:pPr>
        <w:rPr>
          <w:rFonts w:ascii="Arial" w:eastAsia="Arial" w:hAnsi="Arial" w:cs="Arial"/>
          <w:i/>
          <w:sz w:val="24"/>
          <w:szCs w:val="24"/>
        </w:rPr>
      </w:pPr>
      <w:r>
        <w:rPr>
          <w:rFonts w:ascii="Arial" w:eastAsia="Arial" w:hAnsi="Arial" w:cs="Arial"/>
          <w:sz w:val="24"/>
          <w:szCs w:val="24"/>
        </w:rPr>
        <w:t xml:space="preserve">Ralph Linton argues </w:t>
      </w:r>
      <w:r>
        <w:rPr>
          <w:rFonts w:ascii="Arial" w:eastAsia="Arial" w:hAnsi="Arial" w:cs="Arial"/>
          <w:i/>
          <w:sz w:val="24"/>
          <w:szCs w:val="24"/>
        </w:rPr>
        <w:t>“The culture of a society is the way of life of its members: the collection of ideas and habits which they learn, share and transmit from generation to generation.”</w:t>
      </w:r>
    </w:p>
    <w:p w14:paraId="24C57D4B" w14:textId="77777777" w:rsidR="003B6A33" w:rsidRDefault="003B6A33">
      <w:pPr>
        <w:rPr>
          <w:rFonts w:ascii="Arial" w:eastAsia="Arial" w:hAnsi="Arial" w:cs="Arial"/>
          <w:i/>
          <w:sz w:val="24"/>
          <w:szCs w:val="24"/>
        </w:rPr>
      </w:pPr>
    </w:p>
    <w:p w14:paraId="476473DF" w14:textId="77777777" w:rsidR="003B6A33" w:rsidRDefault="003F4074">
      <w:pPr>
        <w:rPr>
          <w:rFonts w:ascii="Arial" w:eastAsia="Arial" w:hAnsi="Arial" w:cs="Arial"/>
          <w:sz w:val="24"/>
          <w:szCs w:val="24"/>
        </w:rPr>
      </w:pPr>
      <w:r>
        <w:rPr>
          <w:rFonts w:ascii="Arial" w:eastAsia="Arial" w:hAnsi="Arial" w:cs="Arial"/>
          <w:sz w:val="24"/>
          <w:szCs w:val="24"/>
        </w:rPr>
        <w:t>There are 2 essential qualities of culture:</w:t>
      </w:r>
    </w:p>
    <w:p w14:paraId="73BE12BE" w14:textId="77777777" w:rsidR="003B6A33" w:rsidRDefault="003F4074">
      <w:pPr>
        <w:numPr>
          <w:ilvl w:val="0"/>
          <w:numId w:val="10"/>
        </w:numPr>
        <w:spacing w:line="240" w:lineRule="auto"/>
        <w:rPr>
          <w:rFonts w:ascii="Tahoma" w:eastAsia="Tahoma" w:hAnsi="Tahoma" w:cs="Tahoma"/>
          <w:sz w:val="24"/>
          <w:szCs w:val="24"/>
        </w:rPr>
      </w:pPr>
      <w:r>
        <w:rPr>
          <w:rFonts w:ascii="Arial" w:eastAsia="Arial" w:hAnsi="Arial" w:cs="Arial"/>
          <w:sz w:val="24"/>
          <w:szCs w:val="24"/>
        </w:rPr>
        <w:t>It is learned</w:t>
      </w:r>
    </w:p>
    <w:p w14:paraId="5DE1EFF8" w14:textId="77777777" w:rsidR="003B6A33" w:rsidRDefault="003F4074">
      <w:pPr>
        <w:numPr>
          <w:ilvl w:val="0"/>
          <w:numId w:val="10"/>
        </w:numPr>
        <w:spacing w:line="240" w:lineRule="auto"/>
        <w:rPr>
          <w:rFonts w:ascii="Tahoma" w:eastAsia="Tahoma" w:hAnsi="Tahoma" w:cs="Tahoma"/>
          <w:sz w:val="24"/>
          <w:szCs w:val="24"/>
        </w:rPr>
      </w:pPr>
      <w:r>
        <w:rPr>
          <w:rFonts w:ascii="Arial" w:eastAsia="Arial" w:hAnsi="Arial" w:cs="Arial"/>
          <w:sz w:val="24"/>
          <w:szCs w:val="24"/>
        </w:rPr>
        <w:t>It is shared (otherwise we would have confusion and disorder)</w:t>
      </w:r>
    </w:p>
    <w:p w14:paraId="3FBFDB21" w14:textId="77777777" w:rsidR="003B6A33" w:rsidRDefault="003B6A33">
      <w:pPr>
        <w:rPr>
          <w:rFonts w:ascii="Arial" w:eastAsia="Arial" w:hAnsi="Arial" w:cs="Arial"/>
          <w:b/>
          <w:color w:val="000000"/>
          <w:sz w:val="24"/>
          <w:szCs w:val="24"/>
        </w:rPr>
      </w:pPr>
    </w:p>
    <w:p w14:paraId="3E465941" w14:textId="77777777" w:rsidR="003B6A33" w:rsidRDefault="003B6A33">
      <w:pPr>
        <w:rPr>
          <w:rFonts w:ascii="Arial" w:eastAsia="Arial" w:hAnsi="Arial" w:cs="Arial"/>
          <w:b/>
          <w:sz w:val="24"/>
          <w:szCs w:val="24"/>
          <w:highlight w:val="yellow"/>
        </w:rPr>
      </w:pPr>
    </w:p>
    <w:p w14:paraId="2BDAEB68" w14:textId="77777777" w:rsidR="003B6A33" w:rsidRDefault="003F4074">
      <w:pPr>
        <w:rPr>
          <w:rFonts w:ascii="Arial" w:eastAsia="Arial" w:hAnsi="Arial" w:cs="Arial"/>
          <w:b/>
          <w:sz w:val="24"/>
          <w:szCs w:val="24"/>
          <w:highlight w:val="yellow"/>
        </w:rPr>
      </w:pPr>
      <w:r>
        <w:rPr>
          <w:rFonts w:ascii="Arial" w:eastAsia="Arial" w:hAnsi="Arial" w:cs="Arial"/>
          <w:b/>
          <w:sz w:val="24"/>
          <w:szCs w:val="24"/>
          <w:highlight w:val="yellow"/>
        </w:rPr>
        <w:t>SECTION 5</w:t>
      </w:r>
    </w:p>
    <w:p w14:paraId="0885B1A0" w14:textId="77777777" w:rsidR="003B6A33" w:rsidRDefault="003B6A33">
      <w:pPr>
        <w:rPr>
          <w:rFonts w:ascii="Arial" w:eastAsia="Arial" w:hAnsi="Arial" w:cs="Arial"/>
          <w:b/>
          <w:sz w:val="24"/>
          <w:szCs w:val="24"/>
        </w:rPr>
      </w:pPr>
    </w:p>
    <w:p w14:paraId="0BFC0D7C" w14:textId="77777777" w:rsidR="003B6A33" w:rsidRDefault="003F4074">
      <w:pPr>
        <w:rPr>
          <w:rFonts w:ascii="Arial" w:eastAsia="Arial" w:hAnsi="Arial" w:cs="Arial"/>
          <w:b/>
          <w:color w:val="000000"/>
          <w:sz w:val="24"/>
          <w:szCs w:val="24"/>
        </w:rPr>
      </w:pPr>
      <w:r>
        <w:rPr>
          <w:rFonts w:ascii="Arial" w:eastAsia="Arial" w:hAnsi="Arial" w:cs="Arial"/>
          <w:b/>
          <w:color w:val="000000"/>
          <w:sz w:val="24"/>
          <w:szCs w:val="24"/>
        </w:rPr>
        <w:t>Stages of Socialisation - Primary socialisation</w:t>
      </w:r>
    </w:p>
    <w:p w14:paraId="5F9E1707" w14:textId="77777777" w:rsidR="003B6A33" w:rsidRDefault="003F4074">
      <w:pPr>
        <w:rPr>
          <w:rFonts w:ascii="Arial" w:eastAsia="Arial" w:hAnsi="Arial" w:cs="Arial"/>
          <w:b/>
          <w:color w:val="000000"/>
          <w:sz w:val="24"/>
          <w:szCs w:val="24"/>
        </w:rPr>
      </w:pPr>
      <w:r>
        <w:rPr>
          <w:noProof/>
        </w:rPr>
        <w:drawing>
          <wp:anchor distT="0" distB="0" distL="114300" distR="114300" simplePos="0" relativeHeight="251664384" behindDoc="0" locked="0" layoutInCell="1" hidden="0" allowOverlap="1" wp14:anchorId="5F91AA99" wp14:editId="724A8A05">
            <wp:simplePos x="0" y="0"/>
            <wp:positionH relativeFrom="column">
              <wp:posOffset>4980940</wp:posOffset>
            </wp:positionH>
            <wp:positionV relativeFrom="paragraph">
              <wp:posOffset>203200</wp:posOffset>
            </wp:positionV>
            <wp:extent cx="1530350" cy="1517650"/>
            <wp:effectExtent l="0" t="0" r="0" b="0"/>
            <wp:wrapSquare wrapText="bothSides" distT="0" distB="0" distL="114300" distR="114300"/>
            <wp:docPr id="5" name="image3.png" descr="http://teachingkidsnews.com/wp-content/uploads/2012/09/Family_Portrait_.jpg"/>
            <wp:cNvGraphicFramePr/>
            <a:graphic xmlns:a="http://schemas.openxmlformats.org/drawingml/2006/main">
              <a:graphicData uri="http://schemas.openxmlformats.org/drawingml/2006/picture">
                <pic:pic xmlns:pic="http://schemas.openxmlformats.org/drawingml/2006/picture">
                  <pic:nvPicPr>
                    <pic:cNvPr id="0" name="image3.png" descr="http://teachingkidsnews.com/wp-content/uploads/2012/09/Family_Portrait_.jpg"/>
                    <pic:cNvPicPr preferRelativeResize="0"/>
                  </pic:nvPicPr>
                  <pic:blipFill>
                    <a:blip r:embed="rId11"/>
                    <a:srcRect/>
                    <a:stretch>
                      <a:fillRect/>
                    </a:stretch>
                  </pic:blipFill>
                  <pic:spPr>
                    <a:xfrm>
                      <a:off x="0" y="0"/>
                      <a:ext cx="1530350" cy="1517650"/>
                    </a:xfrm>
                    <a:prstGeom prst="rect">
                      <a:avLst/>
                    </a:prstGeom>
                    <a:ln/>
                  </pic:spPr>
                </pic:pic>
              </a:graphicData>
            </a:graphic>
          </wp:anchor>
        </w:drawing>
      </w:r>
    </w:p>
    <w:p w14:paraId="4EE63E3C"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The main most important component in primary socialisation is the family. </w:t>
      </w:r>
    </w:p>
    <w:p w14:paraId="71EE63B4" w14:textId="77777777" w:rsidR="003B6A33" w:rsidRDefault="003B6A33">
      <w:pPr>
        <w:rPr>
          <w:rFonts w:ascii="Arial" w:eastAsia="Arial" w:hAnsi="Arial" w:cs="Arial"/>
          <w:color w:val="000000"/>
          <w:sz w:val="24"/>
          <w:szCs w:val="24"/>
        </w:rPr>
      </w:pPr>
    </w:p>
    <w:p w14:paraId="6173DD69"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Children learn through imitation, some examples of this are movements, words, the way they walk. We learn this in the early years of our childhood from our parents, family and siblings. </w:t>
      </w:r>
    </w:p>
    <w:p w14:paraId="3501EA13" w14:textId="77777777" w:rsidR="003B6A33" w:rsidRDefault="003B6A33">
      <w:pPr>
        <w:rPr>
          <w:rFonts w:ascii="Arial" w:eastAsia="Arial" w:hAnsi="Arial" w:cs="Arial"/>
          <w:color w:val="000000"/>
          <w:sz w:val="24"/>
          <w:szCs w:val="24"/>
        </w:rPr>
      </w:pPr>
    </w:p>
    <w:p w14:paraId="257DA815"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Infants and children also learn rights and wrongs in life and consequences and awards for what they do. Such as we learn to eat with a knife and fork. For doing correct things we may get rewarded with a new toy and for doing something incorrect we may be sent to our bedroom. </w:t>
      </w:r>
    </w:p>
    <w:p w14:paraId="60A5E48D" w14:textId="77777777" w:rsidR="003B6A33" w:rsidRDefault="003B6A33">
      <w:pPr>
        <w:rPr>
          <w:rFonts w:ascii="Arial" w:eastAsia="Arial" w:hAnsi="Arial" w:cs="Arial"/>
          <w:color w:val="000000"/>
          <w:sz w:val="24"/>
          <w:szCs w:val="24"/>
        </w:rPr>
      </w:pPr>
    </w:p>
    <w:p w14:paraId="573DD488"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Actions made by immediate family, family friends and siblings provide children with </w:t>
      </w:r>
      <w:r>
        <w:rPr>
          <w:rFonts w:ascii="Arial" w:eastAsia="Arial" w:hAnsi="Arial" w:cs="Arial"/>
          <w:sz w:val="24"/>
          <w:szCs w:val="24"/>
        </w:rPr>
        <w:t>guidelines</w:t>
      </w:r>
      <w:r>
        <w:rPr>
          <w:rFonts w:ascii="Arial" w:eastAsia="Arial" w:hAnsi="Arial" w:cs="Arial"/>
          <w:color w:val="000000"/>
          <w:sz w:val="24"/>
          <w:szCs w:val="24"/>
        </w:rPr>
        <w:t xml:space="preserve"> for actions. We may </w:t>
      </w:r>
      <w:r>
        <w:rPr>
          <w:rFonts w:ascii="Arial" w:eastAsia="Arial" w:hAnsi="Arial" w:cs="Arial"/>
          <w:sz w:val="24"/>
          <w:szCs w:val="24"/>
        </w:rPr>
        <w:t>learn to play</w:t>
      </w:r>
      <w:r>
        <w:rPr>
          <w:rFonts w:ascii="Arial" w:eastAsia="Arial" w:hAnsi="Arial" w:cs="Arial"/>
          <w:color w:val="000000"/>
          <w:sz w:val="24"/>
          <w:szCs w:val="24"/>
        </w:rPr>
        <w:t xml:space="preserve"> with certain toys, or how to act in a certain place and around certain people. </w:t>
      </w:r>
    </w:p>
    <w:p w14:paraId="7A0F410A" w14:textId="77777777" w:rsidR="003B6A33" w:rsidRDefault="003B6A33">
      <w:pPr>
        <w:rPr>
          <w:rFonts w:ascii="Arial" w:eastAsia="Arial" w:hAnsi="Arial" w:cs="Arial"/>
          <w:color w:val="000000"/>
          <w:sz w:val="24"/>
          <w:szCs w:val="24"/>
        </w:rPr>
      </w:pPr>
    </w:p>
    <w:p w14:paraId="363F2275"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Close social relationships with other people are important in order for children to learn to interact and communicate. If children do not learn these </w:t>
      </w:r>
      <w:proofErr w:type="gramStart"/>
      <w:r>
        <w:rPr>
          <w:rFonts w:ascii="Arial" w:eastAsia="Arial" w:hAnsi="Arial" w:cs="Arial"/>
          <w:color w:val="000000"/>
          <w:sz w:val="24"/>
          <w:szCs w:val="24"/>
        </w:rPr>
        <w:t>skills</w:t>
      </w:r>
      <w:proofErr w:type="gramEnd"/>
      <w:r>
        <w:rPr>
          <w:rFonts w:ascii="Arial" w:eastAsia="Arial" w:hAnsi="Arial" w:cs="Arial"/>
          <w:color w:val="000000"/>
          <w:sz w:val="24"/>
          <w:szCs w:val="24"/>
        </w:rPr>
        <w:t xml:space="preserve"> it may be hard for them to grow up in society and therefore may be hard to interact with others. </w:t>
      </w:r>
    </w:p>
    <w:p w14:paraId="2F19A5DE"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Children who have been raised by wild animals (known as </w:t>
      </w:r>
      <w:r>
        <w:rPr>
          <w:rFonts w:ascii="Arial" w:eastAsia="Arial" w:hAnsi="Arial" w:cs="Arial"/>
          <w:sz w:val="24"/>
          <w:szCs w:val="24"/>
        </w:rPr>
        <w:t>unsocialised</w:t>
      </w:r>
      <w:r>
        <w:rPr>
          <w:rFonts w:ascii="Arial" w:eastAsia="Arial" w:hAnsi="Arial" w:cs="Arial"/>
          <w:color w:val="000000"/>
          <w:sz w:val="24"/>
          <w:szCs w:val="24"/>
        </w:rPr>
        <w:t xml:space="preserve"> children) have less of a chance at being able to talk and communicate so therefore will not be able to </w:t>
      </w:r>
      <w:r>
        <w:rPr>
          <w:rFonts w:ascii="Arial" w:eastAsia="Arial" w:hAnsi="Arial" w:cs="Arial"/>
          <w:color w:val="000000"/>
          <w:sz w:val="24"/>
          <w:szCs w:val="24"/>
        </w:rPr>
        <w:lastRenderedPageBreak/>
        <w:t>socialise. This minimises the chance of the child being able to talk and sometimes even the chance of the child acting like a human being.</w:t>
      </w:r>
    </w:p>
    <w:p w14:paraId="05FCF471" w14:textId="77777777" w:rsidR="003B6A33" w:rsidRDefault="003B6A33">
      <w:pPr>
        <w:rPr>
          <w:rFonts w:ascii="Arial" w:eastAsia="Arial" w:hAnsi="Arial" w:cs="Arial"/>
          <w:color w:val="000000"/>
          <w:sz w:val="24"/>
          <w:szCs w:val="24"/>
        </w:rPr>
      </w:pPr>
    </w:p>
    <w:p w14:paraId="543A4EC5"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Baumeister (1986) notes that family socialisation provides children with an identity. A baby has no life apart from its role in the family, therefore a child will believe that the family will love and care for it as long as it does what it is supposed to do.</w:t>
      </w:r>
    </w:p>
    <w:p w14:paraId="5BECAC7D" w14:textId="77777777" w:rsidR="003B6A33" w:rsidRDefault="003B6A33">
      <w:pPr>
        <w:rPr>
          <w:rFonts w:ascii="Arial" w:eastAsia="Arial" w:hAnsi="Arial" w:cs="Arial"/>
          <w:color w:val="000000"/>
          <w:sz w:val="24"/>
          <w:szCs w:val="24"/>
        </w:rPr>
      </w:pPr>
    </w:p>
    <w:p w14:paraId="21A217D8"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Morgan (1996) suggests that a great deal of socialisation is concerned with social control and encouraging conformity (a social influence in behaviour or belief in order to fit in with a group).</w:t>
      </w:r>
    </w:p>
    <w:p w14:paraId="62798A8A" w14:textId="77777777" w:rsidR="003B6A33" w:rsidRDefault="003B6A33">
      <w:pPr>
        <w:rPr>
          <w:rFonts w:ascii="Arial" w:eastAsia="Arial" w:hAnsi="Arial" w:cs="Arial"/>
          <w:color w:val="000000"/>
          <w:sz w:val="24"/>
          <w:szCs w:val="24"/>
        </w:rPr>
      </w:pPr>
    </w:p>
    <w:p w14:paraId="6BC4BE80"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Sanctions encourage a conscience in a child which will help them learn what is right and wrong and will help them in growing up. However sanctions and wrong and rights will change as a child gets older and moves into secondary socialisation. </w:t>
      </w:r>
    </w:p>
    <w:p w14:paraId="75CD23B1" w14:textId="77777777" w:rsidR="003B6A33" w:rsidRDefault="003B6A33">
      <w:pPr>
        <w:rPr>
          <w:rFonts w:ascii="Arial" w:eastAsia="Arial" w:hAnsi="Arial" w:cs="Arial"/>
          <w:color w:val="000000"/>
          <w:sz w:val="24"/>
          <w:szCs w:val="24"/>
        </w:rPr>
      </w:pPr>
    </w:p>
    <w:p w14:paraId="59DF2C6B"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 xml:space="preserve">Children will also learn what being a boy or a girl entails. Culture expectations will regard femininity and masculinity and therefore the children will need to learn the traditional gender roles. </w:t>
      </w:r>
    </w:p>
    <w:p w14:paraId="61B7ED18" w14:textId="77777777" w:rsidR="003B6A33" w:rsidRDefault="003B6A33">
      <w:pPr>
        <w:rPr>
          <w:rFonts w:ascii="Arial" w:eastAsia="Arial" w:hAnsi="Arial" w:cs="Arial"/>
          <w:color w:val="000000"/>
          <w:sz w:val="24"/>
          <w:szCs w:val="24"/>
        </w:rPr>
      </w:pPr>
    </w:p>
    <w:p w14:paraId="680FA4F5" w14:textId="77777777" w:rsidR="003B6A33" w:rsidRDefault="003F4074">
      <w:pPr>
        <w:rPr>
          <w:rFonts w:ascii="Arial" w:eastAsia="Arial" w:hAnsi="Arial" w:cs="Arial"/>
          <w:color w:val="000000"/>
          <w:sz w:val="24"/>
          <w:szCs w:val="24"/>
        </w:rPr>
      </w:pPr>
      <w:r>
        <w:rPr>
          <w:rFonts w:ascii="Arial" w:eastAsia="Arial" w:hAnsi="Arial" w:cs="Arial"/>
          <w:color w:val="000000"/>
          <w:sz w:val="24"/>
          <w:szCs w:val="24"/>
        </w:rPr>
        <w:t>Primary Socialisation and identity</w:t>
      </w:r>
    </w:p>
    <w:p w14:paraId="3B3832C8" w14:textId="77777777" w:rsidR="003B6A33" w:rsidRDefault="003F4074">
      <w:pPr>
        <w:numPr>
          <w:ilvl w:val="0"/>
          <w:numId w:val="4"/>
        </w:numPr>
        <w:pBdr>
          <w:top w:val="nil"/>
          <w:left w:val="nil"/>
          <w:bottom w:val="nil"/>
          <w:right w:val="nil"/>
          <w:between w:val="nil"/>
        </w:pBdr>
        <w:rPr>
          <w:color w:val="000000"/>
          <w:sz w:val="24"/>
          <w:szCs w:val="24"/>
        </w:rPr>
      </w:pPr>
      <w:r>
        <w:rPr>
          <w:rFonts w:ascii="Arial" w:eastAsia="Arial" w:hAnsi="Arial" w:cs="Arial"/>
          <w:color w:val="000000"/>
          <w:sz w:val="24"/>
          <w:szCs w:val="24"/>
        </w:rPr>
        <w:t>Identity refers to the understanding people hold about who they are and what is meaningful to them.</w:t>
      </w:r>
    </w:p>
    <w:p w14:paraId="7600EC15" w14:textId="77777777" w:rsidR="003B6A33" w:rsidRDefault="003F4074">
      <w:pPr>
        <w:numPr>
          <w:ilvl w:val="0"/>
          <w:numId w:val="8"/>
        </w:numPr>
        <w:pBdr>
          <w:top w:val="nil"/>
          <w:left w:val="nil"/>
          <w:bottom w:val="nil"/>
          <w:right w:val="nil"/>
          <w:between w:val="nil"/>
        </w:pBdr>
        <w:rPr>
          <w:color w:val="000000"/>
          <w:sz w:val="24"/>
          <w:szCs w:val="24"/>
        </w:rPr>
      </w:pPr>
      <w:r>
        <w:rPr>
          <w:rFonts w:ascii="Arial" w:eastAsia="Arial" w:hAnsi="Arial" w:cs="Arial"/>
          <w:color w:val="000000"/>
          <w:sz w:val="24"/>
          <w:szCs w:val="24"/>
        </w:rPr>
        <w:t>Social identity refers to the characteristics that other people attribute to an individual, and it is our social identity that connects us to the people around us. They are the markers that indicate, at a very basic level, who we are.</w:t>
      </w:r>
    </w:p>
    <w:p w14:paraId="1C6DE222" w14:textId="77777777" w:rsidR="003B6A33" w:rsidRDefault="003F4074">
      <w:pPr>
        <w:numPr>
          <w:ilvl w:val="0"/>
          <w:numId w:val="8"/>
        </w:numPr>
        <w:pBdr>
          <w:top w:val="nil"/>
          <w:left w:val="nil"/>
          <w:bottom w:val="nil"/>
          <w:right w:val="nil"/>
          <w:between w:val="nil"/>
        </w:pBdr>
        <w:rPr>
          <w:color w:val="000000"/>
          <w:sz w:val="24"/>
          <w:szCs w:val="24"/>
        </w:rPr>
      </w:pPr>
      <w:r>
        <w:rPr>
          <w:rFonts w:ascii="Arial" w:eastAsia="Arial" w:hAnsi="Arial" w:cs="Arial"/>
          <w:color w:val="000000"/>
          <w:sz w:val="24"/>
          <w:szCs w:val="24"/>
        </w:rPr>
        <w:t>Baumeister (1986) says family socialisation provides children with an identity</w:t>
      </w:r>
    </w:p>
    <w:p w14:paraId="3E88F99C" w14:textId="77777777" w:rsidR="003B6A33" w:rsidRDefault="003F4074">
      <w:pPr>
        <w:numPr>
          <w:ilvl w:val="0"/>
          <w:numId w:val="8"/>
        </w:numPr>
        <w:pBdr>
          <w:top w:val="nil"/>
          <w:left w:val="nil"/>
          <w:bottom w:val="nil"/>
          <w:right w:val="nil"/>
          <w:between w:val="nil"/>
        </w:pBdr>
        <w:rPr>
          <w:color w:val="000000"/>
          <w:sz w:val="24"/>
          <w:szCs w:val="24"/>
        </w:rPr>
      </w:pPr>
      <w:r>
        <w:rPr>
          <w:rFonts w:ascii="Arial" w:eastAsia="Arial" w:hAnsi="Arial" w:cs="Arial"/>
          <w:color w:val="000000"/>
          <w:sz w:val="24"/>
          <w:szCs w:val="24"/>
        </w:rPr>
        <w:t>Young children have no life except its family role</w:t>
      </w:r>
    </w:p>
    <w:p w14:paraId="27DCA58C" w14:textId="77777777" w:rsidR="003B6A33" w:rsidRDefault="003F4074">
      <w:pPr>
        <w:numPr>
          <w:ilvl w:val="0"/>
          <w:numId w:val="8"/>
        </w:numPr>
        <w:pBdr>
          <w:top w:val="nil"/>
          <w:left w:val="nil"/>
          <w:bottom w:val="nil"/>
          <w:right w:val="nil"/>
          <w:between w:val="nil"/>
        </w:pBdr>
        <w:spacing w:after="200"/>
        <w:rPr>
          <w:b/>
          <w:color w:val="000000"/>
          <w:sz w:val="24"/>
          <w:szCs w:val="24"/>
        </w:rPr>
      </w:pPr>
      <w:r>
        <w:rPr>
          <w:rFonts w:ascii="Arial" w:eastAsia="Arial" w:hAnsi="Arial" w:cs="Arial"/>
          <w:color w:val="000000"/>
          <w:sz w:val="24"/>
          <w:szCs w:val="24"/>
        </w:rPr>
        <w:t>Social roles are and the significant roles and are played by the paren</w:t>
      </w:r>
      <w:r>
        <w:rPr>
          <w:rFonts w:ascii="Arial" w:eastAsia="Arial" w:hAnsi="Arial" w:cs="Arial"/>
          <w:b/>
          <w:color w:val="000000"/>
          <w:sz w:val="24"/>
          <w:szCs w:val="24"/>
        </w:rPr>
        <w:t>ts</w:t>
      </w:r>
    </w:p>
    <w:p w14:paraId="56C7B776" w14:textId="77777777" w:rsidR="003B6A33" w:rsidRDefault="003B6A33">
      <w:pPr>
        <w:rPr>
          <w:rFonts w:ascii="Arial" w:eastAsia="Arial" w:hAnsi="Arial" w:cs="Arial"/>
          <w:b/>
          <w:sz w:val="24"/>
          <w:szCs w:val="24"/>
          <w:u w:val="single"/>
        </w:rPr>
      </w:pPr>
    </w:p>
    <w:p w14:paraId="46D60E45" w14:textId="77777777" w:rsidR="003B6A33" w:rsidRDefault="003F4074">
      <w:pPr>
        <w:pBdr>
          <w:top w:val="nil"/>
          <w:left w:val="nil"/>
          <w:bottom w:val="nil"/>
          <w:right w:val="nil"/>
          <w:between w:val="nil"/>
        </w:pBdr>
        <w:spacing w:line="240" w:lineRule="auto"/>
        <w:ind w:left="720"/>
        <w:rPr>
          <w:rFonts w:ascii="Arial" w:eastAsia="Arial" w:hAnsi="Arial" w:cs="Arial"/>
          <w:b/>
          <w:color w:val="000000"/>
          <w:sz w:val="24"/>
          <w:szCs w:val="24"/>
        </w:rPr>
      </w:pPr>
      <w:r>
        <w:rPr>
          <w:rFonts w:ascii="Arial" w:eastAsia="Arial" w:hAnsi="Arial" w:cs="Arial"/>
          <w:b/>
          <w:color w:val="000000"/>
          <w:sz w:val="24"/>
          <w:szCs w:val="24"/>
        </w:rPr>
        <w:t>Stages of Socialisation - Secondary socialisation</w:t>
      </w:r>
    </w:p>
    <w:p w14:paraId="1CEE5631" w14:textId="77777777" w:rsidR="003B6A33" w:rsidRDefault="003F4074">
      <w:pPr>
        <w:rPr>
          <w:rFonts w:ascii="Arial" w:eastAsia="Arial" w:hAnsi="Arial" w:cs="Arial"/>
          <w:sz w:val="24"/>
          <w:szCs w:val="24"/>
        </w:rPr>
      </w:pPr>
      <w:r>
        <w:rPr>
          <w:rFonts w:ascii="Arial" w:eastAsia="Arial" w:hAnsi="Arial" w:cs="Arial"/>
          <w:sz w:val="24"/>
          <w:szCs w:val="24"/>
        </w:rPr>
        <w:t xml:space="preserve">Secondary socialisation is carried out by other institutions outside of the family, and continues through the rest of our lives. Secondary socialisation happens in education, through the media, religion, jobs/workplace and from our peers. </w:t>
      </w:r>
    </w:p>
    <w:p w14:paraId="7E6D6991" w14:textId="77777777" w:rsidR="003B6A33" w:rsidRDefault="003B6A33">
      <w:pPr>
        <w:rPr>
          <w:rFonts w:ascii="Arial" w:eastAsia="Arial" w:hAnsi="Arial" w:cs="Arial"/>
          <w:b/>
          <w:sz w:val="24"/>
          <w:szCs w:val="24"/>
        </w:rPr>
      </w:pPr>
    </w:p>
    <w:p w14:paraId="4677E2BA" w14:textId="77777777" w:rsidR="003B6A33" w:rsidRDefault="003B6A33">
      <w:pPr>
        <w:rPr>
          <w:rFonts w:ascii="Arial" w:eastAsia="Arial" w:hAnsi="Arial" w:cs="Arial"/>
          <w:b/>
          <w:sz w:val="24"/>
          <w:szCs w:val="24"/>
        </w:rPr>
      </w:pPr>
    </w:p>
    <w:p w14:paraId="424B4727" w14:textId="77777777" w:rsidR="003F4074" w:rsidRDefault="003F4074">
      <w:pPr>
        <w:rPr>
          <w:rFonts w:ascii="Arial" w:eastAsia="Arial" w:hAnsi="Arial" w:cs="Arial"/>
          <w:b/>
          <w:sz w:val="34"/>
          <w:szCs w:val="34"/>
        </w:rPr>
      </w:pPr>
      <w:r>
        <w:rPr>
          <w:rFonts w:ascii="Arial" w:eastAsia="Arial" w:hAnsi="Arial" w:cs="Arial"/>
          <w:b/>
          <w:sz w:val="34"/>
          <w:szCs w:val="34"/>
          <w:highlight w:val="yellow"/>
        </w:rPr>
        <w:t xml:space="preserve">NOW COMPLETE ALL 6 ACTIVITIES ON THE NEXT PAGE and bring your work to your first lesson. </w:t>
      </w:r>
      <w:r>
        <w:rPr>
          <w:rFonts w:ascii="Arial" w:eastAsia="Arial" w:hAnsi="Arial" w:cs="Arial"/>
          <w:b/>
          <w:sz w:val="34"/>
          <w:szCs w:val="34"/>
        </w:rPr>
        <w:t xml:space="preserve"> </w:t>
      </w:r>
    </w:p>
    <w:p w14:paraId="4E6542F2" w14:textId="77777777" w:rsidR="003F4074" w:rsidRDefault="003F4074">
      <w:pPr>
        <w:rPr>
          <w:rFonts w:ascii="Arial" w:eastAsia="Arial" w:hAnsi="Arial" w:cs="Arial"/>
          <w:b/>
          <w:sz w:val="34"/>
          <w:szCs w:val="34"/>
        </w:rPr>
      </w:pPr>
    </w:p>
    <w:p w14:paraId="0041C793" w14:textId="5CF56D0C" w:rsidR="003B6A33" w:rsidRDefault="003F4074">
      <w:pPr>
        <w:rPr>
          <w:rFonts w:ascii="Arial" w:eastAsia="Arial" w:hAnsi="Arial" w:cs="Arial"/>
          <w:b/>
          <w:sz w:val="34"/>
          <w:szCs w:val="34"/>
        </w:rPr>
      </w:pPr>
      <w:r>
        <w:rPr>
          <w:rFonts w:ascii="Arial" w:eastAsia="Arial" w:hAnsi="Arial" w:cs="Arial"/>
          <w:b/>
          <w:sz w:val="34"/>
          <w:szCs w:val="34"/>
        </w:rPr>
        <w:t xml:space="preserve">Expand your answers and write in full sentences. </w:t>
      </w:r>
    </w:p>
    <w:p w14:paraId="7692093F" w14:textId="77777777" w:rsidR="003B6A33" w:rsidRDefault="003B6A33">
      <w:pPr>
        <w:rPr>
          <w:rFonts w:ascii="Arial" w:eastAsia="Arial" w:hAnsi="Arial" w:cs="Arial"/>
          <w:b/>
          <w:sz w:val="24"/>
          <w:szCs w:val="24"/>
        </w:rPr>
      </w:pPr>
    </w:p>
    <w:p w14:paraId="5B79B497" w14:textId="77777777" w:rsidR="003B6A33" w:rsidRDefault="003B6A33">
      <w:pPr>
        <w:shd w:val="clear" w:color="auto" w:fill="FFFFFF"/>
        <w:spacing w:line="240" w:lineRule="auto"/>
        <w:jc w:val="both"/>
        <w:rPr>
          <w:rFonts w:ascii="Arial" w:eastAsia="Arial" w:hAnsi="Arial" w:cs="Arial"/>
          <w:b/>
          <w:sz w:val="24"/>
          <w:szCs w:val="24"/>
          <w:highlight w:val="yellow"/>
        </w:rPr>
      </w:pPr>
    </w:p>
    <w:p w14:paraId="6711F313" w14:textId="77777777" w:rsidR="003B6A33" w:rsidRDefault="003B6A33">
      <w:pPr>
        <w:shd w:val="clear" w:color="auto" w:fill="FFFFFF"/>
        <w:spacing w:line="240" w:lineRule="auto"/>
        <w:jc w:val="both"/>
        <w:rPr>
          <w:rFonts w:ascii="Arial" w:eastAsia="Arial" w:hAnsi="Arial" w:cs="Arial"/>
          <w:b/>
          <w:sz w:val="24"/>
          <w:szCs w:val="24"/>
          <w:highlight w:val="yellow"/>
        </w:rPr>
      </w:pPr>
    </w:p>
    <w:p w14:paraId="36A70129" w14:textId="77777777" w:rsidR="003B6A33" w:rsidRDefault="003B6A33">
      <w:pPr>
        <w:shd w:val="clear" w:color="auto" w:fill="FFFFFF"/>
        <w:spacing w:line="240" w:lineRule="auto"/>
        <w:jc w:val="both"/>
        <w:rPr>
          <w:rFonts w:ascii="Arial" w:eastAsia="Arial" w:hAnsi="Arial" w:cs="Arial"/>
          <w:b/>
          <w:sz w:val="24"/>
          <w:szCs w:val="24"/>
          <w:highlight w:val="yellow"/>
        </w:rPr>
      </w:pPr>
    </w:p>
    <w:p w14:paraId="3FE452E4" w14:textId="77777777" w:rsidR="003B6A33" w:rsidRDefault="003B6A33">
      <w:pPr>
        <w:shd w:val="clear" w:color="auto" w:fill="FFFFFF"/>
        <w:spacing w:line="240" w:lineRule="auto"/>
        <w:jc w:val="both"/>
        <w:rPr>
          <w:rFonts w:ascii="Arial" w:eastAsia="Arial" w:hAnsi="Arial" w:cs="Arial"/>
          <w:b/>
          <w:sz w:val="24"/>
          <w:szCs w:val="24"/>
          <w:highlight w:val="yellow"/>
        </w:rPr>
      </w:pPr>
    </w:p>
    <w:p w14:paraId="33880093" w14:textId="06894CF0" w:rsidR="003B6A33" w:rsidRPr="001A4623" w:rsidRDefault="003F4074">
      <w:pPr>
        <w:shd w:val="clear" w:color="auto" w:fill="FFFFFF"/>
        <w:spacing w:line="240" w:lineRule="auto"/>
        <w:jc w:val="both"/>
        <w:rPr>
          <w:rFonts w:ascii="Arial" w:eastAsia="Arial" w:hAnsi="Arial" w:cs="Arial"/>
          <w:bCs/>
          <w:sz w:val="24"/>
          <w:szCs w:val="24"/>
          <w:highlight w:val="yellow"/>
        </w:rPr>
      </w:pPr>
      <w:r>
        <w:rPr>
          <w:rFonts w:ascii="Arial" w:eastAsia="Arial" w:hAnsi="Arial" w:cs="Arial"/>
          <w:b/>
          <w:sz w:val="24"/>
          <w:szCs w:val="24"/>
          <w:highlight w:val="yellow"/>
        </w:rPr>
        <w:lastRenderedPageBreak/>
        <w:t>Activity 1</w:t>
      </w:r>
      <w:r w:rsidR="001A4623" w:rsidRPr="001A4623">
        <w:rPr>
          <w:rFonts w:ascii="Arial" w:eastAsia="Arial" w:hAnsi="Arial" w:cs="Arial"/>
          <w:b/>
          <w:sz w:val="24"/>
          <w:szCs w:val="24"/>
        </w:rPr>
        <w:t xml:space="preserve"> - </w:t>
      </w:r>
      <w:r w:rsidRPr="000E6C1E">
        <w:rPr>
          <w:rFonts w:ascii="Arial" w:eastAsia="Arial" w:hAnsi="Arial" w:cs="Arial"/>
          <w:bCs/>
          <w:i/>
          <w:iCs/>
          <w:sz w:val="24"/>
          <w:szCs w:val="24"/>
        </w:rPr>
        <w:t>Using section 1 of the reading</w:t>
      </w:r>
    </w:p>
    <w:p w14:paraId="2C56E0B2" w14:textId="77777777" w:rsidR="001A4623" w:rsidRDefault="001A4623">
      <w:pPr>
        <w:shd w:val="clear" w:color="auto" w:fill="FFFFFF"/>
        <w:spacing w:line="240" w:lineRule="auto"/>
        <w:jc w:val="both"/>
        <w:rPr>
          <w:rFonts w:ascii="Arial" w:eastAsia="Arial" w:hAnsi="Arial" w:cs="Arial"/>
          <w:b/>
          <w:sz w:val="24"/>
          <w:szCs w:val="24"/>
          <w:highlight w:val="yellow"/>
        </w:rPr>
      </w:pPr>
    </w:p>
    <w:p w14:paraId="038AC659" w14:textId="77777777" w:rsidR="003B6A33" w:rsidRPr="003F4074" w:rsidRDefault="003F4074" w:rsidP="001A4623">
      <w:pPr>
        <w:numPr>
          <w:ilvl w:val="0"/>
          <w:numId w:val="9"/>
        </w:numPr>
        <w:shd w:val="clear" w:color="auto" w:fill="FFFFFF"/>
        <w:spacing w:line="240" w:lineRule="auto"/>
        <w:ind w:hanging="578"/>
        <w:jc w:val="both"/>
        <w:rPr>
          <w:rFonts w:ascii="Arial" w:eastAsia="Arial" w:hAnsi="Arial" w:cs="Arial"/>
          <w:bCs/>
          <w:sz w:val="24"/>
          <w:szCs w:val="24"/>
        </w:rPr>
      </w:pPr>
      <w:r w:rsidRPr="003F4074">
        <w:rPr>
          <w:rFonts w:ascii="Arial" w:eastAsia="Arial" w:hAnsi="Arial" w:cs="Arial"/>
          <w:bCs/>
          <w:sz w:val="24"/>
          <w:szCs w:val="24"/>
        </w:rPr>
        <w:t>Do some research into the ‘nature versus nurture’ debate.  What is it? What human behaviours are considered to be ‘natural’ and which are ‘nurtured’?</w:t>
      </w:r>
    </w:p>
    <w:p w14:paraId="55F1992B" w14:textId="35C4CEB2" w:rsidR="003B6A33" w:rsidRPr="000E6C1E" w:rsidRDefault="003F4074" w:rsidP="001A4623">
      <w:pPr>
        <w:spacing w:before="240"/>
        <w:rPr>
          <w:rFonts w:ascii="Arial" w:eastAsia="Arial" w:hAnsi="Arial" w:cs="Arial"/>
          <w:bCs/>
          <w:i/>
          <w:iCs/>
          <w:sz w:val="24"/>
          <w:szCs w:val="24"/>
        </w:rPr>
      </w:pPr>
      <w:bookmarkStart w:id="7" w:name="_1t3h5sf" w:colFirst="0" w:colLast="0"/>
      <w:bookmarkStart w:id="8" w:name="_4d34og8" w:colFirst="0" w:colLast="0"/>
      <w:bookmarkEnd w:id="7"/>
      <w:bookmarkEnd w:id="8"/>
      <w:r>
        <w:rPr>
          <w:rFonts w:ascii="Arial" w:eastAsia="Arial" w:hAnsi="Arial" w:cs="Arial"/>
          <w:b/>
          <w:sz w:val="24"/>
          <w:szCs w:val="24"/>
          <w:highlight w:val="yellow"/>
        </w:rPr>
        <w:t>Activity 2</w:t>
      </w:r>
      <w:r w:rsidRPr="001A4623">
        <w:rPr>
          <w:rFonts w:ascii="Arial" w:eastAsia="Arial" w:hAnsi="Arial" w:cs="Arial"/>
          <w:b/>
          <w:sz w:val="24"/>
          <w:szCs w:val="24"/>
        </w:rPr>
        <w:t xml:space="preserve"> </w:t>
      </w:r>
      <w:r w:rsidR="001A4623" w:rsidRPr="001A4623">
        <w:rPr>
          <w:rFonts w:ascii="Arial" w:eastAsia="Arial" w:hAnsi="Arial" w:cs="Arial"/>
          <w:b/>
          <w:sz w:val="24"/>
          <w:szCs w:val="24"/>
        </w:rPr>
        <w:t xml:space="preserve">- </w:t>
      </w:r>
      <w:r w:rsidRPr="000E6C1E">
        <w:rPr>
          <w:rFonts w:ascii="Arial" w:eastAsia="Arial" w:hAnsi="Arial" w:cs="Arial"/>
          <w:bCs/>
          <w:i/>
          <w:iCs/>
          <w:sz w:val="24"/>
          <w:szCs w:val="24"/>
        </w:rPr>
        <w:t>Using section 2 of the reading</w:t>
      </w:r>
    </w:p>
    <w:p w14:paraId="5C341006" w14:textId="77777777" w:rsidR="001A4623" w:rsidRPr="000E6C1E" w:rsidRDefault="001A4623">
      <w:pPr>
        <w:rPr>
          <w:rFonts w:ascii="Arial" w:eastAsia="Arial" w:hAnsi="Arial" w:cs="Arial"/>
          <w:bCs/>
          <w:i/>
          <w:iCs/>
          <w:sz w:val="24"/>
          <w:szCs w:val="24"/>
        </w:rPr>
      </w:pPr>
    </w:p>
    <w:p w14:paraId="308DDE97" w14:textId="77777777" w:rsidR="003B6A33" w:rsidRPr="003F4074" w:rsidRDefault="003F4074" w:rsidP="001A4623">
      <w:pPr>
        <w:widowControl w:val="0"/>
        <w:numPr>
          <w:ilvl w:val="0"/>
          <w:numId w:val="5"/>
        </w:numPr>
        <w:spacing w:after="200"/>
        <w:ind w:hanging="578"/>
        <w:rPr>
          <w:rFonts w:ascii="Arial" w:eastAsia="Arial" w:hAnsi="Arial" w:cs="Arial"/>
          <w:bCs/>
          <w:sz w:val="24"/>
          <w:szCs w:val="24"/>
        </w:rPr>
      </w:pPr>
      <w:r w:rsidRPr="003F4074">
        <w:rPr>
          <w:rFonts w:ascii="Arial" w:eastAsia="Arial" w:hAnsi="Arial" w:cs="Arial"/>
          <w:bCs/>
          <w:sz w:val="24"/>
          <w:szCs w:val="24"/>
        </w:rPr>
        <w:t>Define what we mean by values.</w:t>
      </w:r>
    </w:p>
    <w:p w14:paraId="4DA103C6" w14:textId="77777777" w:rsidR="003B6A33" w:rsidRPr="003F4074" w:rsidRDefault="003F4074" w:rsidP="001A4623">
      <w:pPr>
        <w:widowControl w:val="0"/>
        <w:numPr>
          <w:ilvl w:val="0"/>
          <w:numId w:val="5"/>
        </w:numPr>
        <w:ind w:hanging="578"/>
        <w:rPr>
          <w:rFonts w:ascii="Arial" w:eastAsia="Arial" w:hAnsi="Arial" w:cs="Arial"/>
          <w:bCs/>
          <w:sz w:val="24"/>
          <w:szCs w:val="24"/>
        </w:rPr>
      </w:pPr>
      <w:r w:rsidRPr="003F4074">
        <w:rPr>
          <w:rFonts w:ascii="Arial" w:eastAsia="Arial" w:hAnsi="Arial" w:cs="Arial"/>
          <w:bCs/>
          <w:sz w:val="24"/>
          <w:szCs w:val="24"/>
        </w:rPr>
        <w:t>What are the values of traditional Cheyenne society?</w:t>
      </w:r>
    </w:p>
    <w:p w14:paraId="351A9042" w14:textId="77777777" w:rsidR="003B6A33" w:rsidRPr="003F4074" w:rsidRDefault="003B6A33" w:rsidP="001A4623">
      <w:pPr>
        <w:widowControl w:val="0"/>
        <w:ind w:left="720" w:hanging="578"/>
        <w:rPr>
          <w:rFonts w:ascii="Arial" w:eastAsia="Arial" w:hAnsi="Arial" w:cs="Arial"/>
          <w:bCs/>
          <w:sz w:val="24"/>
          <w:szCs w:val="24"/>
        </w:rPr>
      </w:pPr>
    </w:p>
    <w:p w14:paraId="571CF8D6" w14:textId="77777777" w:rsidR="003B6A33" w:rsidRPr="003F4074" w:rsidRDefault="003F4074" w:rsidP="001A4623">
      <w:pPr>
        <w:widowControl w:val="0"/>
        <w:numPr>
          <w:ilvl w:val="0"/>
          <w:numId w:val="5"/>
        </w:numPr>
        <w:spacing w:after="200"/>
        <w:ind w:hanging="578"/>
        <w:rPr>
          <w:rFonts w:ascii="Arial" w:eastAsia="Arial" w:hAnsi="Arial" w:cs="Arial"/>
          <w:bCs/>
          <w:sz w:val="24"/>
          <w:szCs w:val="24"/>
        </w:rPr>
      </w:pPr>
      <w:r w:rsidRPr="003F4074">
        <w:rPr>
          <w:rFonts w:ascii="Arial" w:eastAsia="Arial" w:hAnsi="Arial" w:cs="Arial"/>
          <w:bCs/>
          <w:sz w:val="24"/>
          <w:szCs w:val="24"/>
        </w:rPr>
        <w:t>What are the main values of British society?</w:t>
      </w:r>
    </w:p>
    <w:p w14:paraId="0D8300D0" w14:textId="77777777" w:rsidR="003B6A33" w:rsidRPr="003F4074" w:rsidRDefault="003F4074" w:rsidP="001A4623">
      <w:pPr>
        <w:widowControl w:val="0"/>
        <w:numPr>
          <w:ilvl w:val="0"/>
          <w:numId w:val="5"/>
        </w:numPr>
        <w:spacing w:after="200"/>
        <w:ind w:hanging="578"/>
        <w:rPr>
          <w:rFonts w:ascii="Arial" w:eastAsia="Arial" w:hAnsi="Arial" w:cs="Arial"/>
          <w:bCs/>
          <w:sz w:val="24"/>
          <w:szCs w:val="24"/>
        </w:rPr>
      </w:pPr>
      <w:r w:rsidRPr="003F4074">
        <w:rPr>
          <w:rFonts w:ascii="Arial" w:eastAsia="Arial" w:hAnsi="Arial" w:cs="Arial"/>
          <w:bCs/>
          <w:sz w:val="24"/>
          <w:szCs w:val="24"/>
        </w:rPr>
        <w:t xml:space="preserve">How do the Cheyenne values differ from our society’s values? </w:t>
      </w:r>
    </w:p>
    <w:p w14:paraId="75C2E195" w14:textId="77777777" w:rsidR="003B6A33" w:rsidRPr="003F4074" w:rsidRDefault="003F4074" w:rsidP="001A4623">
      <w:pPr>
        <w:widowControl w:val="0"/>
        <w:numPr>
          <w:ilvl w:val="0"/>
          <w:numId w:val="5"/>
        </w:numPr>
        <w:spacing w:after="200"/>
        <w:ind w:hanging="578"/>
        <w:rPr>
          <w:rFonts w:ascii="Arial" w:eastAsia="Arial" w:hAnsi="Arial" w:cs="Arial"/>
          <w:bCs/>
          <w:sz w:val="24"/>
          <w:szCs w:val="24"/>
        </w:rPr>
      </w:pPr>
      <w:r w:rsidRPr="003F4074">
        <w:rPr>
          <w:rFonts w:ascii="Arial" w:eastAsia="Arial" w:hAnsi="Arial" w:cs="Arial"/>
          <w:bCs/>
          <w:sz w:val="24"/>
          <w:szCs w:val="24"/>
        </w:rPr>
        <w:t>Why are values important?</w:t>
      </w:r>
    </w:p>
    <w:p w14:paraId="1E9C0DB1" w14:textId="05D7BAA8" w:rsidR="003B6A33" w:rsidRDefault="003F4074" w:rsidP="001A4623">
      <w:pPr>
        <w:pStyle w:val="Heading3"/>
        <w:spacing w:before="240" w:after="240"/>
        <w:rPr>
          <w:b w:val="0"/>
          <w:bCs/>
          <w:sz w:val="24"/>
          <w:szCs w:val="24"/>
        </w:rPr>
      </w:pPr>
      <w:bookmarkStart w:id="9" w:name="_2s8eyo1" w:colFirst="0" w:colLast="0"/>
      <w:bookmarkEnd w:id="9"/>
      <w:r>
        <w:rPr>
          <w:sz w:val="24"/>
          <w:szCs w:val="24"/>
          <w:highlight w:val="yellow"/>
        </w:rPr>
        <w:t>Activity 3</w:t>
      </w:r>
      <w:r w:rsidRPr="001A4623">
        <w:rPr>
          <w:sz w:val="24"/>
          <w:szCs w:val="24"/>
        </w:rPr>
        <w:t xml:space="preserve"> </w:t>
      </w:r>
      <w:r w:rsidR="001A4623" w:rsidRPr="001A4623">
        <w:rPr>
          <w:sz w:val="24"/>
          <w:szCs w:val="24"/>
        </w:rPr>
        <w:t xml:space="preserve">- </w:t>
      </w:r>
      <w:bookmarkStart w:id="10" w:name="_17dp8vu" w:colFirst="0" w:colLast="0"/>
      <w:bookmarkEnd w:id="10"/>
      <w:r w:rsidRPr="000E6C1E">
        <w:rPr>
          <w:b w:val="0"/>
          <w:bCs/>
          <w:i/>
          <w:iCs/>
          <w:sz w:val="24"/>
          <w:szCs w:val="24"/>
        </w:rPr>
        <w:t>Using section 3 of the reading</w:t>
      </w:r>
      <w:r w:rsidRPr="001A4623">
        <w:rPr>
          <w:b w:val="0"/>
          <w:bCs/>
          <w:sz w:val="24"/>
          <w:szCs w:val="24"/>
        </w:rPr>
        <w:t xml:space="preserve">  </w:t>
      </w:r>
    </w:p>
    <w:p w14:paraId="63C60668" w14:textId="77777777" w:rsidR="003B6A33" w:rsidRPr="003F4074" w:rsidRDefault="003F4074" w:rsidP="001A4623">
      <w:pPr>
        <w:pStyle w:val="ListParagraph"/>
        <w:widowControl w:val="0"/>
        <w:numPr>
          <w:ilvl w:val="0"/>
          <w:numId w:val="11"/>
        </w:numPr>
        <w:spacing w:before="120" w:after="240" w:line="480" w:lineRule="auto"/>
        <w:rPr>
          <w:rFonts w:ascii="Arial" w:eastAsia="Arial" w:hAnsi="Arial" w:cs="Arial"/>
          <w:bCs/>
          <w:sz w:val="24"/>
          <w:szCs w:val="24"/>
        </w:rPr>
      </w:pPr>
      <w:r w:rsidRPr="003F4074">
        <w:rPr>
          <w:rFonts w:ascii="Arial" w:eastAsia="Arial" w:hAnsi="Arial" w:cs="Arial"/>
          <w:bCs/>
          <w:sz w:val="24"/>
          <w:szCs w:val="24"/>
        </w:rPr>
        <w:t>What are norms?</w:t>
      </w:r>
    </w:p>
    <w:p w14:paraId="3EF0AC15" w14:textId="77777777" w:rsidR="003B6A33" w:rsidRPr="003F4074" w:rsidRDefault="003F4074" w:rsidP="001A4623">
      <w:pPr>
        <w:pStyle w:val="ListParagraph"/>
        <w:widowControl w:val="0"/>
        <w:numPr>
          <w:ilvl w:val="0"/>
          <w:numId w:val="11"/>
        </w:numPr>
        <w:spacing w:before="120" w:after="240" w:line="480" w:lineRule="auto"/>
        <w:rPr>
          <w:rFonts w:ascii="Arial" w:eastAsia="Arial" w:hAnsi="Arial" w:cs="Arial"/>
          <w:bCs/>
          <w:sz w:val="24"/>
          <w:szCs w:val="24"/>
        </w:rPr>
      </w:pPr>
      <w:r w:rsidRPr="003F4074">
        <w:rPr>
          <w:rFonts w:ascii="Arial" w:eastAsia="Arial" w:hAnsi="Arial" w:cs="Arial"/>
          <w:bCs/>
          <w:sz w:val="24"/>
          <w:szCs w:val="24"/>
        </w:rPr>
        <w:t>Describe some examples of norms of British society?</w:t>
      </w:r>
    </w:p>
    <w:p w14:paraId="6E4226E1" w14:textId="77777777" w:rsidR="001A4623" w:rsidRPr="003F4074" w:rsidRDefault="003F4074" w:rsidP="001A4623">
      <w:pPr>
        <w:pStyle w:val="ListParagraph"/>
        <w:widowControl w:val="0"/>
        <w:numPr>
          <w:ilvl w:val="0"/>
          <w:numId w:val="11"/>
        </w:numPr>
        <w:spacing w:before="120" w:after="240" w:line="480" w:lineRule="auto"/>
        <w:rPr>
          <w:rFonts w:ascii="Arial" w:eastAsia="Arial" w:hAnsi="Arial" w:cs="Arial"/>
          <w:bCs/>
          <w:sz w:val="24"/>
          <w:szCs w:val="24"/>
        </w:rPr>
      </w:pPr>
      <w:r w:rsidRPr="003F4074">
        <w:rPr>
          <w:rFonts w:ascii="Arial" w:eastAsia="Arial" w:hAnsi="Arial" w:cs="Arial"/>
          <w:bCs/>
          <w:sz w:val="24"/>
          <w:szCs w:val="24"/>
        </w:rPr>
        <w:t>Why are norms important in society?</w:t>
      </w:r>
    </w:p>
    <w:p w14:paraId="6699FED6" w14:textId="03E11DD5" w:rsidR="003B6A33" w:rsidRPr="003F4074" w:rsidRDefault="003F4074" w:rsidP="001A4623">
      <w:pPr>
        <w:pStyle w:val="ListParagraph"/>
        <w:widowControl w:val="0"/>
        <w:numPr>
          <w:ilvl w:val="0"/>
          <w:numId w:val="11"/>
        </w:numPr>
        <w:spacing w:before="120" w:after="240" w:line="480" w:lineRule="auto"/>
        <w:rPr>
          <w:rFonts w:ascii="Arial" w:eastAsia="Arial" w:hAnsi="Arial" w:cs="Arial"/>
          <w:bCs/>
          <w:sz w:val="24"/>
          <w:szCs w:val="24"/>
        </w:rPr>
      </w:pPr>
      <w:r w:rsidRPr="003F4074">
        <w:rPr>
          <w:rFonts w:ascii="Arial" w:eastAsia="Arial" w:hAnsi="Arial" w:cs="Arial"/>
          <w:bCs/>
          <w:sz w:val="24"/>
          <w:szCs w:val="24"/>
        </w:rPr>
        <w:t xml:space="preserve">Complete the table below: </w:t>
      </w:r>
    </w:p>
    <w:tbl>
      <w:tblPr>
        <w:tblStyle w:val="a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3B6A33" w14:paraId="33A37A96" w14:textId="77777777" w:rsidTr="001A4623">
        <w:tc>
          <w:tcPr>
            <w:tcW w:w="4531" w:type="dxa"/>
          </w:tcPr>
          <w:p w14:paraId="3CD254B9" w14:textId="77777777" w:rsidR="003B6A33" w:rsidRPr="001A4623" w:rsidRDefault="003F4074">
            <w:pPr>
              <w:jc w:val="center"/>
              <w:rPr>
                <w:rFonts w:ascii="Arial" w:eastAsia="Arial" w:hAnsi="Arial" w:cs="Arial"/>
                <w:bCs/>
                <w:sz w:val="24"/>
                <w:szCs w:val="24"/>
              </w:rPr>
            </w:pPr>
            <w:r w:rsidRPr="001A4623">
              <w:rPr>
                <w:rFonts w:ascii="Arial" w:eastAsia="Arial" w:hAnsi="Arial" w:cs="Arial"/>
                <w:bCs/>
                <w:sz w:val="24"/>
                <w:szCs w:val="24"/>
              </w:rPr>
              <w:t>Things that other cultures consider to be food that your culture would not</w:t>
            </w:r>
          </w:p>
        </w:tc>
        <w:tc>
          <w:tcPr>
            <w:tcW w:w="5245" w:type="dxa"/>
          </w:tcPr>
          <w:p w14:paraId="6C091625" w14:textId="77777777" w:rsidR="003B6A33" w:rsidRPr="001A4623" w:rsidRDefault="003F4074">
            <w:pPr>
              <w:jc w:val="center"/>
              <w:rPr>
                <w:rFonts w:ascii="Arial" w:eastAsia="Arial" w:hAnsi="Arial" w:cs="Arial"/>
                <w:bCs/>
                <w:sz w:val="24"/>
                <w:szCs w:val="24"/>
              </w:rPr>
            </w:pPr>
            <w:r w:rsidRPr="001A4623">
              <w:rPr>
                <w:rFonts w:ascii="Arial" w:eastAsia="Arial" w:hAnsi="Arial" w:cs="Arial"/>
                <w:bCs/>
                <w:sz w:val="24"/>
                <w:szCs w:val="24"/>
              </w:rPr>
              <w:t>Things that your culture considers to be food that others culture would not</w:t>
            </w:r>
          </w:p>
        </w:tc>
      </w:tr>
      <w:tr w:rsidR="003B6A33" w14:paraId="215F4EF3" w14:textId="77777777" w:rsidTr="001A4623">
        <w:tc>
          <w:tcPr>
            <w:tcW w:w="4531" w:type="dxa"/>
          </w:tcPr>
          <w:p w14:paraId="21A28AC3" w14:textId="77777777" w:rsidR="003B6A33" w:rsidRPr="001A4623" w:rsidRDefault="003B6A33">
            <w:pPr>
              <w:jc w:val="center"/>
              <w:rPr>
                <w:rFonts w:ascii="Arial" w:eastAsia="Arial" w:hAnsi="Arial" w:cs="Arial"/>
                <w:bCs/>
                <w:sz w:val="24"/>
                <w:szCs w:val="24"/>
              </w:rPr>
            </w:pPr>
          </w:p>
          <w:p w14:paraId="73B20C24" w14:textId="77777777" w:rsidR="003B6A33" w:rsidRPr="001A4623" w:rsidRDefault="003B6A33">
            <w:pPr>
              <w:jc w:val="center"/>
              <w:rPr>
                <w:rFonts w:ascii="Arial" w:eastAsia="Arial" w:hAnsi="Arial" w:cs="Arial"/>
                <w:bCs/>
                <w:sz w:val="24"/>
                <w:szCs w:val="24"/>
              </w:rPr>
            </w:pPr>
          </w:p>
          <w:p w14:paraId="1088AEDA" w14:textId="77777777" w:rsidR="003B6A33" w:rsidRPr="001A4623" w:rsidRDefault="003B6A33">
            <w:pPr>
              <w:jc w:val="center"/>
              <w:rPr>
                <w:rFonts w:ascii="Arial" w:eastAsia="Arial" w:hAnsi="Arial" w:cs="Arial"/>
                <w:bCs/>
                <w:sz w:val="24"/>
                <w:szCs w:val="24"/>
              </w:rPr>
            </w:pPr>
          </w:p>
          <w:p w14:paraId="66A898B7" w14:textId="77777777" w:rsidR="003B6A33" w:rsidRPr="001A4623" w:rsidRDefault="003B6A33">
            <w:pPr>
              <w:jc w:val="center"/>
              <w:rPr>
                <w:rFonts w:ascii="Arial" w:eastAsia="Arial" w:hAnsi="Arial" w:cs="Arial"/>
                <w:bCs/>
                <w:sz w:val="24"/>
                <w:szCs w:val="24"/>
              </w:rPr>
            </w:pPr>
          </w:p>
          <w:p w14:paraId="6CF7952C" w14:textId="405A1ADF" w:rsidR="003B6A33" w:rsidRDefault="003B6A33">
            <w:pPr>
              <w:jc w:val="center"/>
              <w:rPr>
                <w:rFonts w:ascii="Arial" w:eastAsia="Arial" w:hAnsi="Arial" w:cs="Arial"/>
                <w:bCs/>
                <w:sz w:val="24"/>
                <w:szCs w:val="24"/>
              </w:rPr>
            </w:pPr>
          </w:p>
          <w:p w14:paraId="5BC5AC22" w14:textId="77777777" w:rsidR="003F4074" w:rsidRPr="001A4623" w:rsidRDefault="003F4074">
            <w:pPr>
              <w:jc w:val="center"/>
              <w:rPr>
                <w:rFonts w:ascii="Arial" w:eastAsia="Arial" w:hAnsi="Arial" w:cs="Arial"/>
                <w:bCs/>
                <w:sz w:val="24"/>
                <w:szCs w:val="24"/>
              </w:rPr>
            </w:pPr>
          </w:p>
          <w:p w14:paraId="71229A04" w14:textId="77777777" w:rsidR="003B6A33" w:rsidRPr="001A4623" w:rsidRDefault="003B6A33">
            <w:pPr>
              <w:rPr>
                <w:rFonts w:ascii="Arial" w:eastAsia="Arial" w:hAnsi="Arial" w:cs="Arial"/>
                <w:bCs/>
                <w:sz w:val="24"/>
                <w:szCs w:val="24"/>
              </w:rPr>
            </w:pPr>
          </w:p>
          <w:p w14:paraId="577B6DFC" w14:textId="77777777" w:rsidR="003B6A33" w:rsidRPr="001A4623" w:rsidRDefault="003B6A33">
            <w:pPr>
              <w:rPr>
                <w:rFonts w:ascii="Arial" w:eastAsia="Arial" w:hAnsi="Arial" w:cs="Arial"/>
                <w:bCs/>
                <w:sz w:val="24"/>
                <w:szCs w:val="24"/>
              </w:rPr>
            </w:pPr>
          </w:p>
        </w:tc>
        <w:tc>
          <w:tcPr>
            <w:tcW w:w="5245" w:type="dxa"/>
          </w:tcPr>
          <w:p w14:paraId="353730FE" w14:textId="77777777" w:rsidR="003B6A33" w:rsidRPr="001A4623" w:rsidRDefault="003B6A33">
            <w:pPr>
              <w:jc w:val="center"/>
              <w:rPr>
                <w:rFonts w:ascii="Arial" w:eastAsia="Arial" w:hAnsi="Arial" w:cs="Arial"/>
                <w:bCs/>
                <w:sz w:val="24"/>
                <w:szCs w:val="24"/>
              </w:rPr>
            </w:pPr>
          </w:p>
        </w:tc>
      </w:tr>
      <w:tr w:rsidR="003B6A33" w14:paraId="6AF13164" w14:textId="77777777" w:rsidTr="001A4623">
        <w:tc>
          <w:tcPr>
            <w:tcW w:w="4531" w:type="dxa"/>
          </w:tcPr>
          <w:p w14:paraId="0CE114F0" w14:textId="52738EA2" w:rsidR="003B6A33" w:rsidRPr="001A4623" w:rsidRDefault="003F4074" w:rsidP="003F4074">
            <w:pPr>
              <w:jc w:val="center"/>
              <w:rPr>
                <w:rFonts w:ascii="Arial" w:eastAsia="Arial" w:hAnsi="Arial" w:cs="Arial"/>
                <w:bCs/>
                <w:sz w:val="24"/>
                <w:szCs w:val="24"/>
              </w:rPr>
            </w:pPr>
            <w:r w:rsidRPr="001A4623">
              <w:rPr>
                <w:rFonts w:ascii="Arial" w:eastAsia="Arial" w:hAnsi="Arial" w:cs="Arial"/>
                <w:bCs/>
                <w:sz w:val="24"/>
                <w:szCs w:val="24"/>
              </w:rPr>
              <w:t>What norms do our culture and others have governing how to eat (implements, manners, etc.)?</w:t>
            </w:r>
          </w:p>
        </w:tc>
        <w:tc>
          <w:tcPr>
            <w:tcW w:w="5245" w:type="dxa"/>
          </w:tcPr>
          <w:p w14:paraId="31ECF7F5" w14:textId="77777777" w:rsidR="003B6A33" w:rsidRPr="001A4623" w:rsidRDefault="003F4074">
            <w:pPr>
              <w:jc w:val="center"/>
              <w:rPr>
                <w:rFonts w:ascii="Arial" w:eastAsia="Arial" w:hAnsi="Arial" w:cs="Arial"/>
                <w:bCs/>
                <w:sz w:val="24"/>
                <w:szCs w:val="24"/>
              </w:rPr>
            </w:pPr>
            <w:r w:rsidRPr="001A4623">
              <w:rPr>
                <w:rFonts w:ascii="Arial" w:eastAsia="Arial" w:hAnsi="Arial" w:cs="Arial"/>
                <w:bCs/>
                <w:sz w:val="24"/>
                <w:szCs w:val="24"/>
              </w:rPr>
              <w:t>What norms do our culture and others have governing what should be eaten when (time of day/year, special occasions, etc.)?</w:t>
            </w:r>
          </w:p>
        </w:tc>
      </w:tr>
      <w:tr w:rsidR="003B6A33" w14:paraId="46D4021E" w14:textId="77777777" w:rsidTr="001A4623">
        <w:tc>
          <w:tcPr>
            <w:tcW w:w="4531" w:type="dxa"/>
          </w:tcPr>
          <w:p w14:paraId="4200BCCB" w14:textId="77777777" w:rsidR="003B6A33" w:rsidRDefault="003B6A33">
            <w:pPr>
              <w:jc w:val="center"/>
              <w:rPr>
                <w:rFonts w:ascii="Arial" w:eastAsia="Arial" w:hAnsi="Arial" w:cs="Arial"/>
                <w:b/>
                <w:sz w:val="24"/>
                <w:szCs w:val="24"/>
              </w:rPr>
            </w:pPr>
          </w:p>
          <w:p w14:paraId="31578E24" w14:textId="77777777" w:rsidR="003B6A33" w:rsidRDefault="003B6A33">
            <w:pPr>
              <w:jc w:val="center"/>
              <w:rPr>
                <w:rFonts w:ascii="Arial" w:eastAsia="Arial" w:hAnsi="Arial" w:cs="Arial"/>
                <w:b/>
                <w:sz w:val="24"/>
                <w:szCs w:val="24"/>
              </w:rPr>
            </w:pPr>
          </w:p>
          <w:p w14:paraId="06F4BF1E" w14:textId="77777777" w:rsidR="003B6A33" w:rsidRDefault="003B6A33">
            <w:pPr>
              <w:jc w:val="center"/>
              <w:rPr>
                <w:rFonts w:ascii="Arial" w:eastAsia="Arial" w:hAnsi="Arial" w:cs="Arial"/>
                <w:b/>
                <w:sz w:val="24"/>
                <w:szCs w:val="24"/>
              </w:rPr>
            </w:pPr>
          </w:p>
          <w:p w14:paraId="765492AC" w14:textId="1DC612BC" w:rsidR="003B6A33" w:rsidRDefault="003B6A33">
            <w:pPr>
              <w:jc w:val="center"/>
              <w:rPr>
                <w:rFonts w:ascii="Arial" w:eastAsia="Arial" w:hAnsi="Arial" w:cs="Arial"/>
                <w:b/>
                <w:sz w:val="24"/>
                <w:szCs w:val="24"/>
              </w:rPr>
            </w:pPr>
          </w:p>
          <w:p w14:paraId="52C98173" w14:textId="77777777" w:rsidR="003F4074" w:rsidRDefault="003F4074">
            <w:pPr>
              <w:jc w:val="center"/>
              <w:rPr>
                <w:rFonts w:ascii="Arial" w:eastAsia="Arial" w:hAnsi="Arial" w:cs="Arial"/>
                <w:b/>
                <w:sz w:val="24"/>
                <w:szCs w:val="24"/>
              </w:rPr>
            </w:pPr>
          </w:p>
          <w:p w14:paraId="258BDA34" w14:textId="02352E48" w:rsidR="003B6A33" w:rsidRDefault="003B6A33">
            <w:pPr>
              <w:jc w:val="center"/>
              <w:rPr>
                <w:rFonts w:ascii="Arial" w:eastAsia="Arial" w:hAnsi="Arial" w:cs="Arial"/>
                <w:b/>
                <w:sz w:val="24"/>
                <w:szCs w:val="24"/>
              </w:rPr>
            </w:pPr>
          </w:p>
          <w:p w14:paraId="4D3D3654" w14:textId="77777777" w:rsidR="003F4074" w:rsidRDefault="003F4074">
            <w:pPr>
              <w:jc w:val="center"/>
              <w:rPr>
                <w:rFonts w:ascii="Arial" w:eastAsia="Arial" w:hAnsi="Arial" w:cs="Arial"/>
                <w:b/>
                <w:sz w:val="24"/>
                <w:szCs w:val="24"/>
              </w:rPr>
            </w:pPr>
          </w:p>
          <w:p w14:paraId="013ED157" w14:textId="77777777" w:rsidR="003B6A33" w:rsidRDefault="003B6A33">
            <w:pPr>
              <w:jc w:val="center"/>
              <w:rPr>
                <w:rFonts w:ascii="Arial" w:eastAsia="Arial" w:hAnsi="Arial" w:cs="Arial"/>
                <w:b/>
                <w:sz w:val="24"/>
                <w:szCs w:val="24"/>
              </w:rPr>
            </w:pPr>
          </w:p>
          <w:p w14:paraId="61F19EEA" w14:textId="77777777" w:rsidR="003B6A33" w:rsidRDefault="003B6A33">
            <w:pPr>
              <w:jc w:val="center"/>
              <w:rPr>
                <w:rFonts w:ascii="Arial" w:eastAsia="Arial" w:hAnsi="Arial" w:cs="Arial"/>
                <w:b/>
                <w:sz w:val="24"/>
                <w:szCs w:val="24"/>
              </w:rPr>
            </w:pPr>
          </w:p>
        </w:tc>
        <w:tc>
          <w:tcPr>
            <w:tcW w:w="5245" w:type="dxa"/>
          </w:tcPr>
          <w:p w14:paraId="7BAEF68B" w14:textId="77777777" w:rsidR="003B6A33" w:rsidRDefault="003B6A33">
            <w:pPr>
              <w:jc w:val="center"/>
              <w:rPr>
                <w:rFonts w:ascii="Arial" w:eastAsia="Arial" w:hAnsi="Arial" w:cs="Arial"/>
                <w:b/>
                <w:sz w:val="24"/>
                <w:szCs w:val="24"/>
              </w:rPr>
            </w:pPr>
          </w:p>
          <w:p w14:paraId="0D6A6C93" w14:textId="3633C8E6" w:rsidR="003F4074" w:rsidRDefault="003F4074">
            <w:pPr>
              <w:jc w:val="center"/>
              <w:rPr>
                <w:rFonts w:ascii="Arial" w:eastAsia="Arial" w:hAnsi="Arial" w:cs="Arial"/>
                <w:b/>
                <w:sz w:val="24"/>
                <w:szCs w:val="24"/>
              </w:rPr>
            </w:pPr>
          </w:p>
        </w:tc>
      </w:tr>
    </w:tbl>
    <w:p w14:paraId="4E621403" w14:textId="77777777" w:rsidR="003B6A33" w:rsidRDefault="003B6A33">
      <w:pPr>
        <w:rPr>
          <w:rFonts w:ascii="Arial" w:eastAsia="Arial" w:hAnsi="Arial" w:cs="Arial"/>
          <w:b/>
          <w:sz w:val="24"/>
          <w:szCs w:val="24"/>
          <w:highlight w:val="yellow"/>
        </w:rPr>
      </w:pPr>
    </w:p>
    <w:p w14:paraId="23A68C23" w14:textId="77777777" w:rsidR="003B6A33" w:rsidRDefault="003B6A33">
      <w:pPr>
        <w:rPr>
          <w:rFonts w:ascii="Arial" w:eastAsia="Arial" w:hAnsi="Arial" w:cs="Arial"/>
          <w:b/>
          <w:sz w:val="24"/>
          <w:szCs w:val="24"/>
          <w:highlight w:val="yellow"/>
        </w:rPr>
      </w:pPr>
    </w:p>
    <w:p w14:paraId="475AD469" w14:textId="77777777" w:rsidR="003B6A33" w:rsidRDefault="003B6A33">
      <w:pPr>
        <w:rPr>
          <w:rFonts w:ascii="Arial" w:eastAsia="Arial" w:hAnsi="Arial" w:cs="Arial"/>
          <w:b/>
          <w:sz w:val="24"/>
          <w:szCs w:val="24"/>
          <w:highlight w:val="yellow"/>
        </w:rPr>
      </w:pPr>
    </w:p>
    <w:p w14:paraId="72BDF345" w14:textId="79DF6822" w:rsidR="003B6A33" w:rsidRPr="000E6C1E" w:rsidRDefault="003F4074">
      <w:pPr>
        <w:rPr>
          <w:rFonts w:ascii="Arial" w:eastAsia="Arial" w:hAnsi="Arial" w:cs="Arial"/>
          <w:b/>
          <w:i/>
          <w:iCs/>
          <w:sz w:val="24"/>
          <w:szCs w:val="24"/>
          <w:highlight w:val="yellow"/>
        </w:rPr>
      </w:pPr>
      <w:r>
        <w:rPr>
          <w:rFonts w:ascii="Arial" w:eastAsia="Arial" w:hAnsi="Arial" w:cs="Arial"/>
          <w:b/>
          <w:sz w:val="24"/>
          <w:szCs w:val="24"/>
          <w:highlight w:val="yellow"/>
        </w:rPr>
        <w:t>Activity 4</w:t>
      </w:r>
      <w:r w:rsidRPr="001A4623">
        <w:rPr>
          <w:rFonts w:ascii="Arial" w:eastAsia="Arial" w:hAnsi="Arial" w:cs="Arial"/>
          <w:b/>
          <w:sz w:val="24"/>
          <w:szCs w:val="24"/>
        </w:rPr>
        <w:t xml:space="preserve"> </w:t>
      </w:r>
      <w:r w:rsidR="001A4623" w:rsidRPr="001A4623">
        <w:rPr>
          <w:rFonts w:ascii="Arial" w:eastAsia="Arial" w:hAnsi="Arial" w:cs="Arial"/>
          <w:b/>
          <w:sz w:val="24"/>
          <w:szCs w:val="24"/>
        </w:rPr>
        <w:t xml:space="preserve">- </w:t>
      </w:r>
      <w:r w:rsidRPr="000E6C1E">
        <w:rPr>
          <w:rFonts w:ascii="Arial" w:eastAsia="Arial" w:hAnsi="Arial" w:cs="Arial"/>
          <w:bCs/>
          <w:i/>
          <w:iCs/>
          <w:sz w:val="24"/>
          <w:szCs w:val="24"/>
        </w:rPr>
        <w:t>Using Sections 4 and 5 of the reading</w:t>
      </w:r>
      <w:r w:rsidRPr="000E6C1E">
        <w:rPr>
          <w:rFonts w:ascii="Arial" w:eastAsia="Arial" w:hAnsi="Arial" w:cs="Arial"/>
          <w:b/>
          <w:i/>
          <w:iCs/>
          <w:sz w:val="24"/>
          <w:szCs w:val="24"/>
        </w:rPr>
        <w:t xml:space="preserve">  </w:t>
      </w:r>
      <w:r w:rsidRPr="000E6C1E">
        <w:rPr>
          <w:rFonts w:ascii="Arial" w:eastAsia="Arial" w:hAnsi="Arial" w:cs="Arial"/>
          <w:b/>
          <w:i/>
          <w:iCs/>
          <w:sz w:val="24"/>
          <w:szCs w:val="24"/>
          <w:highlight w:val="yellow"/>
        </w:rPr>
        <w:t xml:space="preserve">   </w:t>
      </w:r>
    </w:p>
    <w:p w14:paraId="7C2A8B63" w14:textId="77777777" w:rsidR="003B6A33" w:rsidRDefault="003B6A33">
      <w:pPr>
        <w:pBdr>
          <w:top w:val="nil"/>
          <w:left w:val="nil"/>
          <w:bottom w:val="nil"/>
          <w:right w:val="nil"/>
          <w:between w:val="nil"/>
        </w:pBdr>
        <w:spacing w:line="240" w:lineRule="auto"/>
        <w:ind w:left="360"/>
        <w:rPr>
          <w:rFonts w:ascii="Arial" w:eastAsia="Arial" w:hAnsi="Arial" w:cs="Arial"/>
          <w:b/>
          <w:color w:val="000000"/>
          <w:sz w:val="24"/>
          <w:szCs w:val="24"/>
        </w:rPr>
      </w:pPr>
    </w:p>
    <w:p w14:paraId="07324656" w14:textId="77777777" w:rsidR="003B6A33" w:rsidRPr="003F4074" w:rsidRDefault="003F4074">
      <w:pPr>
        <w:numPr>
          <w:ilvl w:val="0"/>
          <w:numId w:val="7"/>
        </w:numPr>
        <w:pBdr>
          <w:top w:val="nil"/>
          <w:left w:val="nil"/>
          <w:bottom w:val="nil"/>
          <w:right w:val="nil"/>
          <w:between w:val="nil"/>
        </w:pBdr>
        <w:spacing w:line="240" w:lineRule="auto"/>
        <w:rPr>
          <w:rFonts w:ascii="Arial" w:eastAsia="Arial" w:hAnsi="Arial" w:cs="Arial"/>
          <w:bCs/>
          <w:color w:val="000000"/>
          <w:sz w:val="24"/>
          <w:szCs w:val="24"/>
        </w:rPr>
      </w:pPr>
      <w:r w:rsidRPr="003F4074">
        <w:rPr>
          <w:rFonts w:ascii="Arial" w:eastAsia="Arial" w:hAnsi="Arial" w:cs="Arial"/>
          <w:bCs/>
          <w:color w:val="000000"/>
          <w:sz w:val="24"/>
          <w:szCs w:val="24"/>
        </w:rPr>
        <w:t>What is the difference between primary and secondary socialisation?</w:t>
      </w:r>
    </w:p>
    <w:p w14:paraId="2EC0FDFA" w14:textId="77777777" w:rsidR="003B6A33" w:rsidRPr="003F4074" w:rsidRDefault="003B6A33">
      <w:pPr>
        <w:pBdr>
          <w:top w:val="nil"/>
          <w:left w:val="nil"/>
          <w:bottom w:val="nil"/>
          <w:right w:val="nil"/>
          <w:between w:val="nil"/>
        </w:pBdr>
        <w:spacing w:line="240" w:lineRule="auto"/>
        <w:ind w:left="360"/>
        <w:rPr>
          <w:rFonts w:ascii="Arial" w:eastAsia="Arial" w:hAnsi="Arial" w:cs="Arial"/>
          <w:bCs/>
          <w:sz w:val="24"/>
          <w:szCs w:val="24"/>
        </w:rPr>
      </w:pPr>
    </w:p>
    <w:p w14:paraId="3CDC2428" w14:textId="77777777" w:rsidR="003B6A33" w:rsidRPr="003F4074" w:rsidRDefault="003B6A33">
      <w:pPr>
        <w:spacing w:line="240" w:lineRule="auto"/>
        <w:rPr>
          <w:rFonts w:ascii="Arial" w:eastAsia="Arial" w:hAnsi="Arial" w:cs="Arial"/>
          <w:bCs/>
          <w:sz w:val="24"/>
          <w:szCs w:val="24"/>
        </w:rPr>
      </w:pPr>
    </w:p>
    <w:p w14:paraId="6463DF2E" w14:textId="77777777" w:rsidR="003B6A33" w:rsidRPr="003F4074" w:rsidRDefault="003F4074">
      <w:pPr>
        <w:numPr>
          <w:ilvl w:val="0"/>
          <w:numId w:val="7"/>
        </w:numPr>
        <w:pBdr>
          <w:top w:val="nil"/>
          <w:left w:val="nil"/>
          <w:bottom w:val="nil"/>
          <w:right w:val="nil"/>
          <w:between w:val="nil"/>
        </w:pBdr>
        <w:spacing w:line="240" w:lineRule="auto"/>
        <w:rPr>
          <w:rFonts w:ascii="Arial" w:eastAsia="Arial" w:hAnsi="Arial" w:cs="Arial"/>
          <w:bCs/>
          <w:color w:val="000000"/>
          <w:sz w:val="24"/>
          <w:szCs w:val="24"/>
        </w:rPr>
      </w:pPr>
      <w:r w:rsidRPr="003F4074">
        <w:rPr>
          <w:rFonts w:ascii="Arial" w:eastAsia="Arial" w:hAnsi="Arial" w:cs="Arial"/>
          <w:bCs/>
          <w:color w:val="000000"/>
          <w:sz w:val="24"/>
          <w:szCs w:val="24"/>
        </w:rPr>
        <w:t>What is the main institution or agency that shapes a person’s primary socialisation?</w:t>
      </w:r>
    </w:p>
    <w:p w14:paraId="6675E0F1" w14:textId="77777777" w:rsidR="003B6A33" w:rsidRPr="003F4074" w:rsidRDefault="003B6A33">
      <w:pPr>
        <w:pBdr>
          <w:top w:val="nil"/>
          <w:left w:val="nil"/>
          <w:bottom w:val="nil"/>
          <w:right w:val="nil"/>
          <w:between w:val="nil"/>
        </w:pBdr>
        <w:spacing w:line="240" w:lineRule="auto"/>
        <w:ind w:left="360"/>
        <w:rPr>
          <w:rFonts w:ascii="Arial" w:eastAsia="Arial" w:hAnsi="Arial" w:cs="Arial"/>
          <w:bCs/>
          <w:sz w:val="24"/>
          <w:szCs w:val="24"/>
        </w:rPr>
      </w:pPr>
    </w:p>
    <w:p w14:paraId="534379B5" w14:textId="77777777" w:rsidR="003B6A33" w:rsidRPr="003F4074" w:rsidRDefault="003B6A33">
      <w:pPr>
        <w:spacing w:line="240" w:lineRule="auto"/>
        <w:rPr>
          <w:rFonts w:ascii="Arial" w:eastAsia="Arial" w:hAnsi="Arial" w:cs="Arial"/>
          <w:bCs/>
          <w:sz w:val="24"/>
          <w:szCs w:val="24"/>
        </w:rPr>
      </w:pPr>
    </w:p>
    <w:p w14:paraId="5EA0EDC4" w14:textId="77777777" w:rsidR="003B6A33" w:rsidRPr="003F4074" w:rsidRDefault="003F4074">
      <w:pPr>
        <w:numPr>
          <w:ilvl w:val="0"/>
          <w:numId w:val="7"/>
        </w:numPr>
        <w:pBdr>
          <w:top w:val="nil"/>
          <w:left w:val="nil"/>
          <w:bottom w:val="nil"/>
          <w:right w:val="nil"/>
          <w:between w:val="nil"/>
        </w:pBdr>
        <w:spacing w:line="240" w:lineRule="auto"/>
        <w:rPr>
          <w:rFonts w:ascii="Arial" w:eastAsia="Arial" w:hAnsi="Arial" w:cs="Arial"/>
          <w:bCs/>
          <w:color w:val="000000"/>
          <w:sz w:val="24"/>
          <w:szCs w:val="24"/>
        </w:rPr>
      </w:pPr>
      <w:r w:rsidRPr="003F4074">
        <w:rPr>
          <w:rFonts w:ascii="Arial" w:eastAsia="Arial" w:hAnsi="Arial" w:cs="Arial"/>
          <w:bCs/>
          <w:color w:val="000000"/>
          <w:sz w:val="24"/>
          <w:szCs w:val="24"/>
        </w:rPr>
        <w:t>Suggest three things that individuals learn from primary socialisation.</w:t>
      </w:r>
    </w:p>
    <w:p w14:paraId="5ECE7050" w14:textId="77777777" w:rsidR="003B6A33" w:rsidRPr="003F4074" w:rsidRDefault="003B6A33">
      <w:pPr>
        <w:spacing w:line="240" w:lineRule="auto"/>
        <w:rPr>
          <w:rFonts w:ascii="Arial" w:eastAsia="Arial" w:hAnsi="Arial" w:cs="Arial"/>
          <w:bCs/>
          <w:sz w:val="24"/>
          <w:szCs w:val="24"/>
        </w:rPr>
      </w:pPr>
    </w:p>
    <w:p w14:paraId="30B78D6C" w14:textId="77777777" w:rsidR="003B6A33" w:rsidRPr="003F4074" w:rsidRDefault="003B6A33">
      <w:pPr>
        <w:spacing w:line="240" w:lineRule="auto"/>
        <w:rPr>
          <w:rFonts w:ascii="Arial" w:eastAsia="Arial" w:hAnsi="Arial" w:cs="Arial"/>
          <w:bCs/>
          <w:sz w:val="24"/>
          <w:szCs w:val="24"/>
        </w:rPr>
      </w:pPr>
    </w:p>
    <w:p w14:paraId="0CB93258" w14:textId="77777777" w:rsidR="003B6A33" w:rsidRPr="003F4074" w:rsidRDefault="003F4074">
      <w:pPr>
        <w:numPr>
          <w:ilvl w:val="0"/>
          <w:numId w:val="7"/>
        </w:numPr>
        <w:pBdr>
          <w:top w:val="nil"/>
          <w:left w:val="nil"/>
          <w:bottom w:val="nil"/>
          <w:right w:val="nil"/>
          <w:between w:val="nil"/>
        </w:pBdr>
        <w:spacing w:line="240" w:lineRule="auto"/>
        <w:rPr>
          <w:rFonts w:ascii="Arial" w:eastAsia="Arial" w:hAnsi="Arial" w:cs="Arial"/>
          <w:bCs/>
          <w:color w:val="000000"/>
          <w:sz w:val="24"/>
          <w:szCs w:val="24"/>
        </w:rPr>
      </w:pPr>
      <w:r w:rsidRPr="003F4074">
        <w:rPr>
          <w:rFonts w:ascii="Arial" w:eastAsia="Arial" w:hAnsi="Arial" w:cs="Arial"/>
          <w:bCs/>
          <w:color w:val="000000"/>
          <w:sz w:val="24"/>
          <w:szCs w:val="24"/>
        </w:rPr>
        <w:t>There are occasions where an individual will need to learn how to ‘fit into’ new situations and so experience re-socialisation.  State three situations in which re-socialisation can happen.</w:t>
      </w:r>
    </w:p>
    <w:p w14:paraId="37CCFFBC" w14:textId="77777777" w:rsidR="003B6A33" w:rsidRPr="003F4074" w:rsidRDefault="003B6A33">
      <w:pPr>
        <w:pBdr>
          <w:top w:val="nil"/>
          <w:left w:val="nil"/>
          <w:bottom w:val="nil"/>
          <w:right w:val="nil"/>
          <w:between w:val="nil"/>
        </w:pBdr>
        <w:spacing w:line="240" w:lineRule="auto"/>
        <w:ind w:left="360"/>
        <w:rPr>
          <w:rFonts w:ascii="Arial" w:eastAsia="Arial" w:hAnsi="Arial" w:cs="Arial"/>
          <w:bCs/>
          <w:sz w:val="24"/>
          <w:szCs w:val="24"/>
        </w:rPr>
      </w:pPr>
    </w:p>
    <w:p w14:paraId="4E7B97C1" w14:textId="77777777" w:rsidR="003B6A33" w:rsidRPr="003F4074" w:rsidRDefault="003B6A33">
      <w:pPr>
        <w:pBdr>
          <w:top w:val="nil"/>
          <w:left w:val="nil"/>
          <w:bottom w:val="nil"/>
          <w:right w:val="nil"/>
          <w:between w:val="nil"/>
        </w:pBdr>
        <w:spacing w:line="240" w:lineRule="auto"/>
        <w:ind w:left="360"/>
        <w:rPr>
          <w:rFonts w:ascii="Arial" w:eastAsia="Arial" w:hAnsi="Arial" w:cs="Arial"/>
          <w:bCs/>
          <w:sz w:val="24"/>
          <w:szCs w:val="24"/>
        </w:rPr>
      </w:pPr>
    </w:p>
    <w:p w14:paraId="76799363" w14:textId="77777777" w:rsidR="003B6A33" w:rsidRPr="003F4074" w:rsidRDefault="003F4074">
      <w:pPr>
        <w:numPr>
          <w:ilvl w:val="0"/>
          <w:numId w:val="7"/>
        </w:numPr>
        <w:pBdr>
          <w:top w:val="nil"/>
          <w:left w:val="nil"/>
          <w:bottom w:val="nil"/>
          <w:right w:val="nil"/>
          <w:between w:val="nil"/>
        </w:pBdr>
        <w:spacing w:line="240" w:lineRule="auto"/>
        <w:rPr>
          <w:rFonts w:ascii="Arial" w:eastAsia="Arial" w:hAnsi="Arial" w:cs="Arial"/>
          <w:bCs/>
          <w:color w:val="000000"/>
          <w:sz w:val="24"/>
          <w:szCs w:val="24"/>
        </w:rPr>
      </w:pPr>
      <w:r w:rsidRPr="003F4074">
        <w:rPr>
          <w:rFonts w:ascii="Arial" w:eastAsia="Arial" w:hAnsi="Arial" w:cs="Arial"/>
          <w:bCs/>
          <w:color w:val="000000"/>
          <w:sz w:val="24"/>
          <w:szCs w:val="24"/>
        </w:rPr>
        <w:t xml:space="preserve">Explain how primary socialisation within the family can be undermined by </w:t>
      </w:r>
      <w:r w:rsidRPr="003F4074">
        <w:rPr>
          <w:rFonts w:ascii="Arial" w:eastAsia="Arial" w:hAnsi="Arial" w:cs="Arial"/>
          <w:bCs/>
          <w:sz w:val="24"/>
          <w:szCs w:val="24"/>
        </w:rPr>
        <w:t>other agents of secondary socialisation</w:t>
      </w:r>
      <w:r w:rsidRPr="003F4074">
        <w:rPr>
          <w:rFonts w:ascii="Arial" w:eastAsia="Arial" w:hAnsi="Arial" w:cs="Arial"/>
          <w:bCs/>
          <w:color w:val="000000"/>
          <w:sz w:val="24"/>
          <w:szCs w:val="24"/>
        </w:rPr>
        <w:t>. (</w:t>
      </w:r>
      <w:r w:rsidRPr="003F4074">
        <w:rPr>
          <w:rFonts w:ascii="Arial" w:eastAsia="Arial" w:hAnsi="Arial" w:cs="Arial"/>
          <w:bCs/>
          <w:sz w:val="24"/>
          <w:szCs w:val="24"/>
        </w:rPr>
        <w:t>How do</w:t>
      </w:r>
      <w:r w:rsidRPr="003F4074">
        <w:rPr>
          <w:rFonts w:ascii="Arial" w:eastAsia="Arial" w:hAnsi="Arial" w:cs="Arial"/>
          <w:bCs/>
          <w:color w:val="000000"/>
          <w:sz w:val="24"/>
          <w:szCs w:val="24"/>
        </w:rPr>
        <w:t xml:space="preserve"> the media or peers or schools teach different norms &amp; values to those taught at home?)</w:t>
      </w:r>
    </w:p>
    <w:p w14:paraId="311839B9" w14:textId="77777777" w:rsidR="003B6A33" w:rsidRDefault="003B6A33">
      <w:pPr>
        <w:spacing w:line="240" w:lineRule="auto"/>
        <w:rPr>
          <w:rFonts w:ascii="Arial" w:eastAsia="Arial" w:hAnsi="Arial" w:cs="Arial"/>
          <w:b/>
          <w:sz w:val="24"/>
          <w:szCs w:val="24"/>
        </w:rPr>
      </w:pPr>
    </w:p>
    <w:p w14:paraId="70762B88" w14:textId="77777777" w:rsidR="003B6A33" w:rsidRDefault="003F4074">
      <w:pPr>
        <w:rPr>
          <w:rFonts w:ascii="Arial" w:eastAsia="Arial" w:hAnsi="Arial" w:cs="Arial"/>
          <w:b/>
          <w:sz w:val="24"/>
          <w:szCs w:val="24"/>
          <w:highlight w:val="yellow"/>
        </w:rPr>
      </w:pPr>
      <w:r>
        <w:rPr>
          <w:rFonts w:ascii="Arial" w:eastAsia="Arial" w:hAnsi="Arial" w:cs="Arial"/>
          <w:b/>
          <w:sz w:val="24"/>
          <w:szCs w:val="24"/>
          <w:highlight w:val="yellow"/>
        </w:rPr>
        <w:t xml:space="preserve">Activity 5 </w:t>
      </w:r>
    </w:p>
    <w:p w14:paraId="6C8E17E1" w14:textId="77777777" w:rsidR="000E6C1E" w:rsidRDefault="000E6C1E">
      <w:pPr>
        <w:rPr>
          <w:rFonts w:ascii="Arial" w:eastAsia="Arial" w:hAnsi="Arial" w:cs="Arial"/>
          <w:bCs/>
          <w:sz w:val="24"/>
          <w:szCs w:val="24"/>
        </w:rPr>
      </w:pPr>
    </w:p>
    <w:p w14:paraId="00710602" w14:textId="70E3C1C8" w:rsidR="003B6A33" w:rsidRPr="003F4074" w:rsidRDefault="003F4074">
      <w:pPr>
        <w:rPr>
          <w:rFonts w:ascii="Arial" w:eastAsia="Arial" w:hAnsi="Arial" w:cs="Arial"/>
          <w:bCs/>
          <w:sz w:val="24"/>
          <w:szCs w:val="24"/>
        </w:rPr>
      </w:pPr>
      <w:r w:rsidRPr="003F4074">
        <w:rPr>
          <w:rFonts w:ascii="Arial" w:eastAsia="Arial" w:hAnsi="Arial" w:cs="Arial"/>
          <w:bCs/>
          <w:sz w:val="24"/>
          <w:szCs w:val="24"/>
        </w:rPr>
        <w:t xml:space="preserve">There are several perspectives that run throughout sociology: Functionalism, Marxism, Feminism, Interactionism, Postmodernism. </w:t>
      </w:r>
    </w:p>
    <w:p w14:paraId="0B00291C" w14:textId="77777777" w:rsidR="003B6A33" w:rsidRDefault="003B6A33">
      <w:pPr>
        <w:rPr>
          <w:rFonts w:ascii="Arial" w:eastAsia="Arial" w:hAnsi="Arial" w:cs="Arial"/>
          <w:b/>
          <w:sz w:val="24"/>
          <w:szCs w:val="24"/>
        </w:rPr>
      </w:pPr>
    </w:p>
    <w:p w14:paraId="2035DB5C" w14:textId="00E665F2" w:rsidR="003B6A33" w:rsidRPr="000E6C1E" w:rsidRDefault="003F4074" w:rsidP="000E6C1E">
      <w:pPr>
        <w:pStyle w:val="ListParagraph"/>
        <w:numPr>
          <w:ilvl w:val="0"/>
          <w:numId w:val="12"/>
        </w:numPr>
        <w:rPr>
          <w:rFonts w:ascii="Arial" w:eastAsia="Arial" w:hAnsi="Arial" w:cs="Arial"/>
          <w:bCs/>
          <w:sz w:val="24"/>
          <w:szCs w:val="24"/>
        </w:rPr>
      </w:pPr>
      <w:r w:rsidRPr="000E6C1E">
        <w:rPr>
          <w:rFonts w:ascii="Arial" w:eastAsia="Arial" w:hAnsi="Arial" w:cs="Arial"/>
          <w:bCs/>
          <w:sz w:val="24"/>
          <w:szCs w:val="24"/>
        </w:rPr>
        <w:t xml:space="preserve">Watch this video which gives an overview of the sociological perspectives: </w:t>
      </w:r>
      <w:hyperlink r:id="rId12" w:history="1">
        <w:r w:rsidR="000E6C1E" w:rsidRPr="000E6C1E">
          <w:rPr>
            <w:rStyle w:val="Hyperlink"/>
            <w:rFonts w:ascii="Arial" w:eastAsia="Arial" w:hAnsi="Arial" w:cs="Arial"/>
            <w:bCs/>
            <w:sz w:val="24"/>
            <w:szCs w:val="24"/>
          </w:rPr>
          <w:t>https://www.tutor2u.net/sociology/reference/sociological-perspectives-introduction-to-sociology</w:t>
        </w:r>
      </w:hyperlink>
      <w:r w:rsidRPr="000E6C1E">
        <w:rPr>
          <w:rFonts w:ascii="Arial" w:eastAsia="Arial" w:hAnsi="Arial" w:cs="Arial"/>
          <w:bCs/>
          <w:sz w:val="24"/>
          <w:szCs w:val="24"/>
        </w:rPr>
        <w:t xml:space="preserve"> </w:t>
      </w:r>
    </w:p>
    <w:p w14:paraId="4D2D22A3" w14:textId="34EBAF07" w:rsidR="003B6A33" w:rsidRPr="000E6C1E" w:rsidRDefault="003F4074" w:rsidP="000E6C1E">
      <w:pPr>
        <w:pStyle w:val="ListParagraph"/>
        <w:numPr>
          <w:ilvl w:val="0"/>
          <w:numId w:val="12"/>
        </w:numPr>
        <w:rPr>
          <w:rFonts w:ascii="Arial" w:eastAsia="Arial" w:hAnsi="Arial" w:cs="Arial"/>
          <w:bCs/>
          <w:sz w:val="24"/>
          <w:szCs w:val="24"/>
        </w:rPr>
      </w:pPr>
      <w:r w:rsidRPr="000E6C1E">
        <w:rPr>
          <w:rFonts w:ascii="Arial" w:eastAsia="Arial" w:hAnsi="Arial" w:cs="Arial"/>
          <w:bCs/>
          <w:sz w:val="24"/>
          <w:szCs w:val="24"/>
        </w:rPr>
        <w:t xml:space="preserve">Choose ONE perspective to find out about in more detail. </w:t>
      </w:r>
    </w:p>
    <w:p w14:paraId="5796B0FA" w14:textId="5C0AC68F" w:rsidR="003B6A33" w:rsidRPr="000E6C1E" w:rsidRDefault="003F4074" w:rsidP="000E6C1E">
      <w:pPr>
        <w:pStyle w:val="ListParagraph"/>
        <w:numPr>
          <w:ilvl w:val="0"/>
          <w:numId w:val="12"/>
        </w:numPr>
        <w:rPr>
          <w:rFonts w:ascii="Arial" w:eastAsia="Arial" w:hAnsi="Arial" w:cs="Arial"/>
          <w:bCs/>
          <w:sz w:val="24"/>
          <w:szCs w:val="24"/>
        </w:rPr>
      </w:pPr>
      <w:r w:rsidRPr="000E6C1E">
        <w:rPr>
          <w:rFonts w:ascii="Arial" w:eastAsia="Arial" w:hAnsi="Arial" w:cs="Arial"/>
          <w:bCs/>
          <w:sz w:val="24"/>
          <w:szCs w:val="24"/>
        </w:rPr>
        <w:t xml:space="preserve">Write a paragraph outlining the ONE sociological perspective/theory that you have researched into. What is their view of society? Try to use key terminology (concepts) in your answer. </w:t>
      </w:r>
    </w:p>
    <w:p w14:paraId="4B103C3D" w14:textId="77777777" w:rsidR="003B6A33" w:rsidRDefault="003B6A33">
      <w:pPr>
        <w:rPr>
          <w:rFonts w:ascii="Arial" w:eastAsia="Arial" w:hAnsi="Arial" w:cs="Arial"/>
          <w:b/>
          <w:sz w:val="24"/>
          <w:szCs w:val="24"/>
        </w:rPr>
      </w:pPr>
    </w:p>
    <w:p w14:paraId="48E3CCB2" w14:textId="77777777" w:rsidR="003B6A33" w:rsidRDefault="003F4074">
      <w:pPr>
        <w:rPr>
          <w:rFonts w:ascii="Arial" w:eastAsia="Arial" w:hAnsi="Arial" w:cs="Arial"/>
          <w:b/>
          <w:sz w:val="24"/>
          <w:szCs w:val="24"/>
          <w:highlight w:val="yellow"/>
        </w:rPr>
      </w:pPr>
      <w:r>
        <w:rPr>
          <w:rFonts w:ascii="Arial" w:eastAsia="Arial" w:hAnsi="Arial" w:cs="Arial"/>
          <w:b/>
          <w:sz w:val="24"/>
          <w:szCs w:val="24"/>
          <w:highlight w:val="yellow"/>
        </w:rPr>
        <w:t xml:space="preserve">Activity 6  </w:t>
      </w:r>
    </w:p>
    <w:p w14:paraId="341E0D79" w14:textId="77777777" w:rsidR="000E6C1E" w:rsidRDefault="000E6C1E">
      <w:pPr>
        <w:rPr>
          <w:rFonts w:ascii="Arial" w:eastAsia="Arial" w:hAnsi="Arial" w:cs="Arial"/>
          <w:bCs/>
          <w:sz w:val="24"/>
          <w:szCs w:val="24"/>
        </w:rPr>
      </w:pPr>
    </w:p>
    <w:p w14:paraId="6630AF04" w14:textId="22370741" w:rsidR="003B6A33" w:rsidRPr="003F4074" w:rsidRDefault="003F4074">
      <w:pPr>
        <w:rPr>
          <w:rFonts w:ascii="Arial" w:eastAsia="Arial" w:hAnsi="Arial" w:cs="Arial"/>
          <w:bCs/>
          <w:sz w:val="24"/>
          <w:szCs w:val="24"/>
        </w:rPr>
      </w:pPr>
      <w:r w:rsidRPr="003F4074">
        <w:rPr>
          <w:rFonts w:ascii="Arial" w:eastAsia="Arial" w:hAnsi="Arial" w:cs="Arial"/>
          <w:bCs/>
          <w:sz w:val="24"/>
          <w:szCs w:val="24"/>
        </w:rPr>
        <w:t xml:space="preserve">The first topic we will look at in detail is Education and then we will study the research methods that sociologists use to study society.  The final task is for you to carry out a very </w:t>
      </w:r>
      <w:proofErr w:type="gramStart"/>
      <w:r w:rsidRPr="003F4074">
        <w:rPr>
          <w:rFonts w:ascii="Arial" w:eastAsia="Arial" w:hAnsi="Arial" w:cs="Arial"/>
          <w:bCs/>
          <w:sz w:val="24"/>
          <w:szCs w:val="24"/>
        </w:rPr>
        <w:t>small scale</w:t>
      </w:r>
      <w:proofErr w:type="gramEnd"/>
      <w:r w:rsidRPr="003F4074">
        <w:rPr>
          <w:rFonts w:ascii="Arial" w:eastAsia="Arial" w:hAnsi="Arial" w:cs="Arial"/>
          <w:bCs/>
          <w:sz w:val="24"/>
          <w:szCs w:val="24"/>
        </w:rPr>
        <w:t xml:space="preserve"> piece of research. Follow the steps below. </w:t>
      </w:r>
    </w:p>
    <w:p w14:paraId="74B70AEF" w14:textId="77777777" w:rsidR="003B6A33" w:rsidRDefault="003B6A33">
      <w:pPr>
        <w:rPr>
          <w:rFonts w:ascii="Arial" w:eastAsia="Arial" w:hAnsi="Arial" w:cs="Arial"/>
          <w:b/>
          <w:sz w:val="24"/>
          <w:szCs w:val="24"/>
        </w:rPr>
      </w:pPr>
    </w:p>
    <w:p w14:paraId="2D2B74E7" w14:textId="247039E9" w:rsidR="003B6A33" w:rsidRPr="000E6C1E" w:rsidRDefault="003F4074">
      <w:pPr>
        <w:numPr>
          <w:ilvl w:val="0"/>
          <w:numId w:val="3"/>
        </w:numPr>
        <w:rPr>
          <w:rFonts w:ascii="Arial" w:eastAsia="Arial" w:hAnsi="Arial" w:cs="Arial"/>
          <w:bCs/>
          <w:sz w:val="24"/>
          <w:szCs w:val="24"/>
        </w:rPr>
      </w:pPr>
      <w:r>
        <w:rPr>
          <w:rFonts w:ascii="Arial" w:eastAsia="Arial" w:hAnsi="Arial" w:cs="Arial"/>
          <w:b/>
          <w:sz w:val="24"/>
          <w:szCs w:val="24"/>
        </w:rPr>
        <w:t xml:space="preserve">Gathering of Data - </w:t>
      </w:r>
      <w:r w:rsidRPr="000E6C1E">
        <w:rPr>
          <w:rFonts w:ascii="Arial" w:eastAsia="Arial" w:hAnsi="Arial" w:cs="Arial"/>
          <w:bCs/>
          <w:sz w:val="24"/>
          <w:szCs w:val="24"/>
        </w:rPr>
        <w:t xml:space="preserve">Create a short questionnaire to find out if there are any gender differences in the amount of GCSE exams passed and the grades achieved at GCSE from your school friends (max.10 participants). </w:t>
      </w:r>
    </w:p>
    <w:p w14:paraId="773081FB" w14:textId="77777777" w:rsidR="003B6A33" w:rsidRPr="000E6C1E" w:rsidRDefault="003F4074">
      <w:pPr>
        <w:ind w:left="720"/>
        <w:rPr>
          <w:rFonts w:ascii="Arial" w:eastAsia="Arial" w:hAnsi="Arial" w:cs="Arial"/>
          <w:bCs/>
          <w:sz w:val="24"/>
          <w:szCs w:val="24"/>
        </w:rPr>
      </w:pPr>
      <w:r w:rsidRPr="000E6C1E">
        <w:rPr>
          <w:rFonts w:ascii="Arial" w:eastAsia="Arial" w:hAnsi="Arial" w:cs="Arial"/>
          <w:bCs/>
          <w:sz w:val="24"/>
          <w:szCs w:val="24"/>
        </w:rPr>
        <w:t xml:space="preserve">Ensure that the questionnaire is anonymous - you could find out: the gender of each participant (think about male, female, gender neutral/non-binary), how many passes (4 or above) each participant achieved, the actual grades each participant achieved. </w:t>
      </w:r>
    </w:p>
    <w:p w14:paraId="1AF75FA4" w14:textId="77777777" w:rsidR="003B6A33" w:rsidRDefault="003B6A33">
      <w:pPr>
        <w:ind w:left="720"/>
        <w:rPr>
          <w:rFonts w:ascii="Arial" w:eastAsia="Arial" w:hAnsi="Arial" w:cs="Arial"/>
          <w:b/>
          <w:sz w:val="24"/>
          <w:szCs w:val="24"/>
        </w:rPr>
      </w:pPr>
    </w:p>
    <w:p w14:paraId="1F1CC7F5" w14:textId="0062CF6A" w:rsidR="003B6A33" w:rsidRPr="000E6C1E" w:rsidRDefault="003F4074">
      <w:pPr>
        <w:numPr>
          <w:ilvl w:val="0"/>
          <w:numId w:val="3"/>
        </w:numPr>
        <w:rPr>
          <w:rFonts w:ascii="Arial" w:eastAsia="Arial" w:hAnsi="Arial" w:cs="Arial"/>
          <w:bCs/>
          <w:sz w:val="24"/>
          <w:szCs w:val="24"/>
        </w:rPr>
      </w:pPr>
      <w:r>
        <w:rPr>
          <w:rFonts w:ascii="Arial" w:eastAsia="Arial" w:hAnsi="Arial" w:cs="Arial"/>
          <w:b/>
          <w:sz w:val="24"/>
          <w:szCs w:val="24"/>
        </w:rPr>
        <w:lastRenderedPageBreak/>
        <w:t xml:space="preserve">Findings - </w:t>
      </w:r>
      <w:r w:rsidRPr="000E6C1E">
        <w:rPr>
          <w:rFonts w:ascii="Arial" w:eastAsia="Arial" w:hAnsi="Arial" w:cs="Arial"/>
          <w:bCs/>
          <w:sz w:val="24"/>
          <w:szCs w:val="24"/>
        </w:rPr>
        <w:t>Once you have gathered your data, explain what your key findings are. For example, did males achieve more high grades (</w:t>
      </w:r>
      <w:r w:rsidR="000E6C1E" w:rsidRPr="000E6C1E">
        <w:rPr>
          <w:rFonts w:ascii="Arial" w:eastAsia="Arial" w:hAnsi="Arial" w:cs="Arial"/>
          <w:bCs/>
          <w:sz w:val="24"/>
          <w:szCs w:val="24"/>
        </w:rPr>
        <w:t>e.g.</w:t>
      </w:r>
      <w:r w:rsidRPr="000E6C1E">
        <w:rPr>
          <w:rFonts w:ascii="Arial" w:eastAsia="Arial" w:hAnsi="Arial" w:cs="Arial"/>
          <w:bCs/>
          <w:sz w:val="24"/>
          <w:szCs w:val="24"/>
        </w:rPr>
        <w:t xml:space="preserve"> 7/8/9) than females? Did females achieve more passes at 4 or above than males overall?</w:t>
      </w:r>
    </w:p>
    <w:p w14:paraId="2E2FD061" w14:textId="77777777" w:rsidR="003B6A33" w:rsidRDefault="003B6A33">
      <w:pPr>
        <w:ind w:left="720"/>
        <w:rPr>
          <w:rFonts w:ascii="Arial" w:eastAsia="Arial" w:hAnsi="Arial" w:cs="Arial"/>
          <w:b/>
          <w:sz w:val="24"/>
          <w:szCs w:val="24"/>
        </w:rPr>
      </w:pPr>
    </w:p>
    <w:p w14:paraId="7B59F2ED" w14:textId="77777777" w:rsidR="003B6A33" w:rsidRPr="000E6C1E" w:rsidRDefault="003F4074">
      <w:pPr>
        <w:numPr>
          <w:ilvl w:val="0"/>
          <w:numId w:val="3"/>
        </w:numPr>
        <w:rPr>
          <w:rFonts w:ascii="Arial" w:eastAsia="Arial" w:hAnsi="Arial" w:cs="Arial"/>
          <w:bCs/>
          <w:sz w:val="24"/>
          <w:szCs w:val="24"/>
        </w:rPr>
      </w:pPr>
      <w:r>
        <w:rPr>
          <w:rFonts w:ascii="Arial" w:eastAsia="Arial" w:hAnsi="Arial" w:cs="Arial"/>
          <w:b/>
          <w:sz w:val="24"/>
          <w:szCs w:val="24"/>
        </w:rPr>
        <w:t xml:space="preserve">Presentation of Findings </w:t>
      </w:r>
      <w:r w:rsidRPr="000E6C1E">
        <w:rPr>
          <w:rFonts w:ascii="Arial" w:eastAsia="Arial" w:hAnsi="Arial" w:cs="Arial"/>
          <w:bCs/>
          <w:sz w:val="24"/>
          <w:szCs w:val="24"/>
        </w:rPr>
        <w:t xml:space="preserve">- Create one graph of your findings - </w:t>
      </w:r>
      <w:proofErr w:type="gramStart"/>
      <w:r w:rsidRPr="000E6C1E">
        <w:rPr>
          <w:rFonts w:ascii="Arial" w:eastAsia="Arial" w:hAnsi="Arial" w:cs="Arial"/>
          <w:bCs/>
          <w:sz w:val="24"/>
          <w:szCs w:val="24"/>
        </w:rPr>
        <w:t>e.g.</w:t>
      </w:r>
      <w:proofErr w:type="gramEnd"/>
      <w:r w:rsidRPr="000E6C1E">
        <w:rPr>
          <w:rFonts w:ascii="Arial" w:eastAsia="Arial" w:hAnsi="Arial" w:cs="Arial"/>
          <w:bCs/>
          <w:sz w:val="24"/>
          <w:szCs w:val="24"/>
        </w:rPr>
        <w:t xml:space="preserve"> this could be a bar chart or pie chart. </w:t>
      </w:r>
    </w:p>
    <w:p w14:paraId="44C95832" w14:textId="77777777" w:rsidR="003B6A33" w:rsidRDefault="003B6A33">
      <w:pPr>
        <w:ind w:left="720"/>
        <w:rPr>
          <w:rFonts w:ascii="Arial" w:eastAsia="Arial" w:hAnsi="Arial" w:cs="Arial"/>
          <w:b/>
          <w:sz w:val="24"/>
          <w:szCs w:val="24"/>
        </w:rPr>
      </w:pPr>
    </w:p>
    <w:p w14:paraId="7B4957CB" w14:textId="77777777" w:rsidR="003B6A33" w:rsidRPr="000E6C1E" w:rsidRDefault="003F4074">
      <w:pPr>
        <w:numPr>
          <w:ilvl w:val="0"/>
          <w:numId w:val="3"/>
        </w:numPr>
        <w:rPr>
          <w:rFonts w:ascii="Arial" w:eastAsia="Arial" w:hAnsi="Arial" w:cs="Arial"/>
          <w:bCs/>
          <w:sz w:val="24"/>
          <w:szCs w:val="24"/>
        </w:rPr>
      </w:pPr>
      <w:r>
        <w:rPr>
          <w:rFonts w:ascii="Arial" w:eastAsia="Arial" w:hAnsi="Arial" w:cs="Arial"/>
          <w:b/>
          <w:sz w:val="24"/>
          <w:szCs w:val="24"/>
        </w:rPr>
        <w:t xml:space="preserve">Data analysis - </w:t>
      </w:r>
      <w:r w:rsidRPr="000E6C1E">
        <w:rPr>
          <w:rFonts w:ascii="Arial" w:eastAsia="Arial" w:hAnsi="Arial" w:cs="Arial"/>
          <w:bCs/>
          <w:sz w:val="24"/>
          <w:szCs w:val="24"/>
        </w:rPr>
        <w:t>How do your findings compare to the national trends? Write a short paragraph comparing your findings to the national trends - use the link below to help you.</w:t>
      </w:r>
    </w:p>
    <w:p w14:paraId="47B9FA96" w14:textId="77777777" w:rsidR="003B6A33" w:rsidRDefault="000E6C1E">
      <w:pPr>
        <w:ind w:left="720"/>
        <w:rPr>
          <w:rFonts w:ascii="Arial" w:eastAsia="Arial" w:hAnsi="Arial" w:cs="Arial"/>
          <w:b/>
          <w:sz w:val="24"/>
          <w:szCs w:val="24"/>
        </w:rPr>
      </w:pPr>
      <w:hyperlink r:id="rId13">
        <w:r w:rsidR="003F4074" w:rsidRPr="000E6C1E">
          <w:rPr>
            <w:rFonts w:ascii="Arial" w:eastAsia="Arial" w:hAnsi="Arial" w:cs="Arial"/>
            <w:bCs/>
            <w:color w:val="1155CC"/>
            <w:sz w:val="24"/>
            <w:szCs w:val="24"/>
            <w:u w:val="single"/>
          </w:rPr>
          <w:t>https://www.statista.com/statistics/282484/gcse-pass-rate-in-uk-by-gender/</w:t>
        </w:r>
      </w:hyperlink>
      <w:r w:rsidR="003F4074">
        <w:rPr>
          <w:rFonts w:ascii="Arial" w:eastAsia="Arial" w:hAnsi="Arial" w:cs="Arial"/>
          <w:b/>
          <w:sz w:val="24"/>
          <w:szCs w:val="24"/>
        </w:rPr>
        <w:t xml:space="preserve"> </w:t>
      </w:r>
    </w:p>
    <w:p w14:paraId="44CF1F70" w14:textId="77777777" w:rsidR="003B6A33" w:rsidRDefault="003B6A33">
      <w:pPr>
        <w:rPr>
          <w:rFonts w:ascii="Arial" w:eastAsia="Arial" w:hAnsi="Arial" w:cs="Arial"/>
          <w:b/>
          <w:color w:val="FF0000"/>
          <w:sz w:val="24"/>
          <w:szCs w:val="24"/>
          <w:highlight w:val="yellow"/>
        </w:rPr>
      </w:pPr>
    </w:p>
    <w:p w14:paraId="58F5E873" w14:textId="77777777" w:rsidR="003B6A33" w:rsidRDefault="003B6A33">
      <w:pPr>
        <w:rPr>
          <w:rFonts w:ascii="Arial" w:eastAsia="Arial" w:hAnsi="Arial" w:cs="Arial"/>
          <w:b/>
          <w:sz w:val="24"/>
          <w:szCs w:val="24"/>
          <w:highlight w:val="yellow"/>
        </w:rPr>
      </w:pPr>
      <w:bookmarkStart w:id="11" w:name="_3rdcrjn" w:colFirst="0" w:colLast="0"/>
      <w:bookmarkEnd w:id="11"/>
    </w:p>
    <w:p w14:paraId="6CE358AB" w14:textId="7FF7B205" w:rsidR="003B6A33" w:rsidRDefault="003F4074">
      <w:pPr>
        <w:rPr>
          <w:rFonts w:ascii="Arial" w:eastAsia="Arial" w:hAnsi="Arial" w:cs="Arial"/>
          <w:b/>
          <w:sz w:val="24"/>
          <w:szCs w:val="24"/>
          <w:highlight w:val="yellow"/>
        </w:rPr>
      </w:pPr>
      <w:bookmarkStart w:id="12" w:name="_26in1rg" w:colFirst="0" w:colLast="0"/>
      <w:bookmarkEnd w:id="12"/>
      <w:r>
        <w:rPr>
          <w:rFonts w:ascii="Arial" w:eastAsia="Arial" w:hAnsi="Arial" w:cs="Arial"/>
          <w:b/>
          <w:sz w:val="24"/>
          <w:szCs w:val="24"/>
          <w:highlight w:val="yellow"/>
        </w:rPr>
        <w:t>Course Textbook</w:t>
      </w:r>
    </w:p>
    <w:p w14:paraId="5C756C91" w14:textId="77777777" w:rsidR="000E6C1E" w:rsidRDefault="000E6C1E">
      <w:pPr>
        <w:rPr>
          <w:rFonts w:ascii="Arial" w:eastAsia="Arial" w:hAnsi="Arial" w:cs="Arial"/>
          <w:b/>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224"/>
      </w:tblGrid>
      <w:tr w:rsidR="000E6C1E" w14:paraId="311174B5" w14:textId="77777777" w:rsidTr="000E6C1E">
        <w:tc>
          <w:tcPr>
            <w:tcW w:w="2405" w:type="dxa"/>
          </w:tcPr>
          <w:p w14:paraId="0779BBA1" w14:textId="58250A47" w:rsidR="000E6C1E" w:rsidRDefault="000E6C1E">
            <w:pPr>
              <w:rPr>
                <w:rFonts w:ascii="Arial" w:eastAsia="Arial" w:hAnsi="Arial" w:cs="Arial"/>
                <w:sz w:val="24"/>
                <w:szCs w:val="24"/>
              </w:rPr>
            </w:pPr>
            <w:bookmarkStart w:id="13" w:name="_lnxbz9" w:colFirst="0" w:colLast="0"/>
            <w:bookmarkEnd w:id="13"/>
            <w:r>
              <w:rPr>
                <w:noProof/>
                <w:sz w:val="24"/>
                <w:szCs w:val="24"/>
              </w:rPr>
              <w:drawing>
                <wp:inline distT="114300" distB="114300" distL="114300" distR="114300" wp14:anchorId="20081957" wp14:editId="0FB2F9F7">
                  <wp:extent cx="1390650" cy="1790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390650" cy="1790700"/>
                          </a:xfrm>
                          <a:prstGeom prst="rect">
                            <a:avLst/>
                          </a:prstGeom>
                          <a:ln/>
                        </pic:spPr>
                      </pic:pic>
                    </a:graphicData>
                  </a:graphic>
                </wp:inline>
              </w:drawing>
            </w:r>
          </w:p>
        </w:tc>
        <w:tc>
          <w:tcPr>
            <w:tcW w:w="7224" w:type="dxa"/>
          </w:tcPr>
          <w:p w14:paraId="55143532" w14:textId="77777777" w:rsidR="000E6C1E" w:rsidRDefault="000E6C1E" w:rsidP="000E6C1E">
            <w:pPr>
              <w:spacing w:before="120" w:after="120"/>
              <w:rPr>
                <w:rFonts w:ascii="Arial" w:eastAsia="Arial" w:hAnsi="Arial" w:cs="Arial"/>
                <w:sz w:val="24"/>
                <w:szCs w:val="24"/>
              </w:rPr>
            </w:pPr>
            <w:r>
              <w:rPr>
                <w:rFonts w:ascii="Arial" w:eastAsia="Arial" w:hAnsi="Arial" w:cs="Arial"/>
                <w:sz w:val="24"/>
                <w:szCs w:val="24"/>
              </w:rPr>
              <w:t xml:space="preserve">You will need access to the course textbook to support your learning.  </w:t>
            </w:r>
          </w:p>
          <w:p w14:paraId="03499F00" w14:textId="77777777" w:rsidR="000E6C1E" w:rsidRDefault="000E6C1E" w:rsidP="000E6C1E">
            <w:pPr>
              <w:spacing w:before="120" w:after="120"/>
              <w:rPr>
                <w:rFonts w:ascii="Arial" w:eastAsia="Arial" w:hAnsi="Arial" w:cs="Arial"/>
                <w:sz w:val="24"/>
                <w:szCs w:val="24"/>
              </w:rPr>
            </w:pPr>
            <w:bookmarkStart w:id="14" w:name="_35nkun2" w:colFirst="0" w:colLast="0"/>
            <w:bookmarkEnd w:id="14"/>
            <w:r>
              <w:rPr>
                <w:rFonts w:ascii="Arial" w:eastAsia="Arial" w:hAnsi="Arial" w:cs="Arial"/>
                <w:sz w:val="24"/>
                <w:szCs w:val="24"/>
              </w:rPr>
              <w:t xml:space="preserve">The main textbook we will be using AQA Sociology for A-level Book 1 by Brown, </w:t>
            </w:r>
            <w:proofErr w:type="spellStart"/>
            <w:r>
              <w:rPr>
                <w:rFonts w:ascii="Arial" w:eastAsia="Arial" w:hAnsi="Arial" w:cs="Arial"/>
                <w:sz w:val="24"/>
                <w:szCs w:val="24"/>
              </w:rPr>
              <w:t>Pountney</w:t>
            </w:r>
            <w:proofErr w:type="spellEnd"/>
            <w:r>
              <w:rPr>
                <w:rFonts w:ascii="Arial" w:eastAsia="Arial" w:hAnsi="Arial" w:cs="Arial"/>
                <w:sz w:val="24"/>
                <w:szCs w:val="24"/>
              </w:rPr>
              <w:t xml:space="preserve">, </w:t>
            </w:r>
            <w:proofErr w:type="spellStart"/>
            <w:r>
              <w:rPr>
                <w:rFonts w:ascii="Arial" w:eastAsia="Arial" w:hAnsi="Arial" w:cs="Arial"/>
                <w:sz w:val="24"/>
                <w:szCs w:val="24"/>
              </w:rPr>
              <w:t>Maric</w:t>
            </w:r>
            <w:proofErr w:type="spellEnd"/>
            <w:r>
              <w:rPr>
                <w:rFonts w:ascii="Arial" w:eastAsia="Arial" w:hAnsi="Arial" w:cs="Arial"/>
                <w:sz w:val="24"/>
                <w:szCs w:val="24"/>
              </w:rPr>
              <w:t xml:space="preserve"> and </w:t>
            </w:r>
            <w:proofErr w:type="gramStart"/>
            <w:r>
              <w:rPr>
                <w:rFonts w:ascii="Arial" w:eastAsia="Arial" w:hAnsi="Arial" w:cs="Arial"/>
                <w:sz w:val="24"/>
                <w:szCs w:val="24"/>
              </w:rPr>
              <w:t>Meadows ,</w:t>
            </w:r>
            <w:proofErr w:type="gramEnd"/>
            <w:r>
              <w:rPr>
                <w:rFonts w:ascii="Arial" w:eastAsia="Arial" w:hAnsi="Arial" w:cs="Arial"/>
                <w:sz w:val="24"/>
                <w:szCs w:val="24"/>
              </w:rPr>
              <w:t xml:space="preserve"> </w:t>
            </w:r>
            <w:r>
              <w:rPr>
                <w:rFonts w:ascii="Arial" w:eastAsia="Arial" w:hAnsi="Arial" w:cs="Arial"/>
                <w:sz w:val="24"/>
                <w:szCs w:val="24"/>
                <w:highlight w:val="white"/>
              </w:rPr>
              <w:t xml:space="preserve">ISBN 10 </w:t>
            </w:r>
            <w:r>
              <w:rPr>
                <w:rFonts w:ascii="Arial" w:eastAsia="Arial" w:hAnsi="Arial" w:cs="Arial"/>
                <w:b/>
                <w:color w:val="0F1111"/>
                <w:sz w:val="24"/>
                <w:szCs w:val="24"/>
                <w:highlight w:val="white"/>
              </w:rPr>
              <w:t>1471839427</w:t>
            </w:r>
            <w:r>
              <w:rPr>
                <w:rFonts w:ascii="Arial" w:eastAsia="Arial" w:hAnsi="Arial" w:cs="Arial"/>
                <w:sz w:val="24"/>
                <w:szCs w:val="24"/>
              </w:rPr>
              <w:t xml:space="preserve">, Hodder Education.  </w:t>
            </w:r>
          </w:p>
          <w:p w14:paraId="3A6582B1" w14:textId="77777777" w:rsidR="000E6C1E" w:rsidRDefault="000E6C1E" w:rsidP="000E6C1E">
            <w:pPr>
              <w:spacing w:before="120" w:after="120"/>
              <w:rPr>
                <w:rFonts w:ascii="Arial" w:eastAsia="Arial" w:hAnsi="Arial" w:cs="Arial"/>
                <w:sz w:val="24"/>
                <w:szCs w:val="24"/>
              </w:rPr>
            </w:pPr>
            <w:bookmarkStart w:id="15" w:name="_1ksv4uv" w:colFirst="0" w:colLast="0"/>
            <w:bookmarkEnd w:id="15"/>
            <w:r>
              <w:rPr>
                <w:rFonts w:ascii="Arial" w:eastAsia="Arial" w:hAnsi="Arial" w:cs="Arial"/>
                <w:sz w:val="24"/>
                <w:szCs w:val="24"/>
              </w:rPr>
              <w:t xml:space="preserve">There is an electronic version available from Varndean Library which you will be able to access from September.  [As well as a range of other textbooks.] </w:t>
            </w:r>
          </w:p>
          <w:bookmarkStart w:id="16" w:name="_44sinio" w:colFirst="0" w:colLast="0"/>
          <w:bookmarkEnd w:id="16"/>
          <w:p w14:paraId="635382EA" w14:textId="77777777" w:rsidR="000E6C1E" w:rsidRDefault="000E6C1E" w:rsidP="000E6C1E">
            <w:pPr>
              <w:spacing w:before="120" w:after="120"/>
              <w:rPr>
                <w:rFonts w:ascii="Arial" w:eastAsia="Arial" w:hAnsi="Arial" w:cs="Arial"/>
                <w:sz w:val="24"/>
                <w:szCs w:val="24"/>
              </w:rPr>
            </w:pPr>
            <w:r>
              <w:fldChar w:fldCharType="begin"/>
            </w:r>
            <w:r>
              <w:instrText xml:space="preserve"> HYPERLINK "https://ebookcentral.proquest.com/lib/varndean-ebooks/reader.action?docID=4093328&amp;ppg=1" \h </w:instrText>
            </w:r>
            <w:r>
              <w:fldChar w:fldCharType="separate"/>
            </w:r>
            <w:r>
              <w:rPr>
                <w:rFonts w:ascii="Arial" w:eastAsia="Arial" w:hAnsi="Arial" w:cs="Arial"/>
                <w:color w:val="1155CC"/>
                <w:sz w:val="24"/>
                <w:szCs w:val="24"/>
                <w:u w:val="single"/>
              </w:rPr>
              <w:t>https://ebookcentral.proquest.com/lib/varndean-ebooks/reader.action?docID=4093328&amp;ppg=1</w:t>
            </w:r>
            <w:r>
              <w:rPr>
                <w:rFonts w:ascii="Arial" w:eastAsia="Arial" w:hAnsi="Arial" w:cs="Arial"/>
                <w:color w:val="1155CC"/>
                <w:sz w:val="24"/>
                <w:szCs w:val="24"/>
                <w:u w:val="single"/>
              </w:rPr>
              <w:fldChar w:fldCharType="end"/>
            </w:r>
          </w:p>
          <w:p w14:paraId="5481963E" w14:textId="77777777" w:rsidR="000E6C1E" w:rsidRDefault="000E6C1E" w:rsidP="000E6C1E">
            <w:pPr>
              <w:spacing w:before="120" w:after="120"/>
              <w:rPr>
                <w:rFonts w:ascii="Arial" w:eastAsia="Arial" w:hAnsi="Arial" w:cs="Arial"/>
                <w:sz w:val="24"/>
                <w:szCs w:val="24"/>
              </w:rPr>
            </w:pPr>
            <w:bookmarkStart w:id="17" w:name="_2jxsxqh" w:colFirst="0" w:colLast="0"/>
            <w:bookmarkEnd w:id="17"/>
            <w:r>
              <w:rPr>
                <w:rFonts w:ascii="Arial" w:eastAsia="Arial" w:hAnsi="Arial" w:cs="Arial"/>
                <w:sz w:val="24"/>
                <w:szCs w:val="24"/>
              </w:rPr>
              <w:t xml:space="preserve">Or if you prefer a physical </w:t>
            </w:r>
            <w:proofErr w:type="gramStart"/>
            <w:r>
              <w:rPr>
                <w:rFonts w:ascii="Arial" w:eastAsia="Arial" w:hAnsi="Arial" w:cs="Arial"/>
                <w:sz w:val="24"/>
                <w:szCs w:val="24"/>
              </w:rPr>
              <w:t>copy</w:t>
            </w:r>
            <w:proofErr w:type="gramEnd"/>
            <w:r>
              <w:rPr>
                <w:rFonts w:ascii="Arial" w:eastAsia="Arial" w:hAnsi="Arial" w:cs="Arial"/>
                <w:sz w:val="24"/>
                <w:szCs w:val="24"/>
              </w:rPr>
              <w:t xml:space="preserve"> they are £33 new or some second hand copies available online from £17. </w:t>
            </w:r>
          </w:p>
          <w:p w14:paraId="15D227D9" w14:textId="64C429B9" w:rsidR="000E6C1E" w:rsidRDefault="000E6C1E" w:rsidP="000E6C1E">
            <w:pPr>
              <w:spacing w:before="120" w:after="120"/>
              <w:rPr>
                <w:rFonts w:ascii="Arial" w:eastAsia="Arial" w:hAnsi="Arial" w:cs="Arial"/>
                <w:b/>
                <w:color w:val="FF0000"/>
                <w:sz w:val="24"/>
                <w:szCs w:val="24"/>
                <w:highlight w:val="yellow"/>
              </w:rPr>
            </w:pPr>
            <w:r>
              <w:rPr>
                <w:rFonts w:ascii="Arial" w:eastAsia="Arial" w:hAnsi="Arial" w:cs="Arial"/>
                <w:b/>
                <w:sz w:val="24"/>
                <w:szCs w:val="24"/>
                <w:highlight w:val="yellow"/>
              </w:rPr>
              <w:t xml:space="preserve">There is no requirement to purchase the textbook. </w:t>
            </w:r>
          </w:p>
          <w:p w14:paraId="641FBFE4" w14:textId="77777777" w:rsidR="000E6C1E" w:rsidRDefault="000E6C1E">
            <w:pPr>
              <w:rPr>
                <w:rFonts w:ascii="Arial" w:eastAsia="Arial" w:hAnsi="Arial" w:cs="Arial"/>
                <w:sz w:val="24"/>
                <w:szCs w:val="24"/>
              </w:rPr>
            </w:pPr>
          </w:p>
        </w:tc>
      </w:tr>
    </w:tbl>
    <w:p w14:paraId="59D4027B" w14:textId="2B7F9287" w:rsidR="003B6A33" w:rsidRDefault="003B6A33">
      <w:pPr>
        <w:pStyle w:val="Heading1"/>
        <w:keepNext w:val="0"/>
        <w:shd w:val="clear" w:color="auto" w:fill="FFFFFF"/>
        <w:spacing w:after="120" w:line="288" w:lineRule="auto"/>
        <w:jc w:val="left"/>
        <w:rPr>
          <w:sz w:val="24"/>
          <w:szCs w:val="24"/>
        </w:rPr>
      </w:pPr>
      <w:bookmarkStart w:id="18" w:name="_z337ya" w:colFirst="0" w:colLast="0"/>
      <w:bookmarkEnd w:id="18"/>
    </w:p>
    <w:p w14:paraId="35700871" w14:textId="77777777" w:rsidR="003B6A33" w:rsidRDefault="003B6A33"/>
    <w:p w14:paraId="2600B623" w14:textId="77777777" w:rsidR="003B6A33" w:rsidRDefault="003F4074">
      <w:pPr>
        <w:rPr>
          <w:b/>
        </w:rPr>
      </w:pPr>
      <w:r>
        <w:rPr>
          <w:rFonts w:ascii="Arial" w:eastAsia="Arial" w:hAnsi="Arial" w:cs="Arial"/>
          <w:b/>
          <w:sz w:val="34"/>
          <w:szCs w:val="34"/>
          <w:highlight w:val="yellow"/>
        </w:rPr>
        <w:t>Well done on completing all the tasks, please bring your work to your first Sociology lesson.</w:t>
      </w:r>
    </w:p>
    <w:p w14:paraId="04582373" w14:textId="77777777" w:rsidR="003B6A33" w:rsidRDefault="003B6A33">
      <w:pPr>
        <w:rPr>
          <w:rFonts w:ascii="Arial" w:eastAsia="Arial" w:hAnsi="Arial" w:cs="Arial"/>
          <w:b/>
          <w:color w:val="FF0000"/>
          <w:sz w:val="24"/>
          <w:szCs w:val="24"/>
          <w:highlight w:val="yellow"/>
        </w:rPr>
      </w:pPr>
    </w:p>
    <w:p w14:paraId="4454B83C" w14:textId="77777777" w:rsidR="003B6A33" w:rsidRDefault="003B6A33">
      <w:pPr>
        <w:rPr>
          <w:color w:val="FF0000"/>
          <w:highlight w:val="yellow"/>
        </w:rPr>
      </w:pPr>
    </w:p>
    <w:p w14:paraId="012CBE40" w14:textId="77777777" w:rsidR="003B6A33" w:rsidRDefault="003B6A33">
      <w:pPr>
        <w:rPr>
          <w:color w:val="FF0000"/>
          <w:highlight w:val="yellow"/>
        </w:rPr>
      </w:pPr>
    </w:p>
    <w:sectPr w:rsidR="003B6A33" w:rsidSect="001A4623">
      <w:footerReference w:type="default" r:id="rId15"/>
      <w:pgSz w:w="11907" w:h="16839"/>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BFF6" w14:textId="77777777" w:rsidR="005C3F96" w:rsidRDefault="003F4074">
      <w:pPr>
        <w:spacing w:line="240" w:lineRule="auto"/>
      </w:pPr>
      <w:r>
        <w:separator/>
      </w:r>
    </w:p>
  </w:endnote>
  <w:endnote w:type="continuationSeparator" w:id="0">
    <w:p w14:paraId="1012499F" w14:textId="77777777" w:rsidR="005C3F96" w:rsidRDefault="003F4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0631" w14:textId="77777777" w:rsidR="003B6A33" w:rsidRDefault="003F4074">
    <w:pPr>
      <w:pBdr>
        <w:top w:val="single" w:sz="4" w:space="1" w:color="D9D9D9"/>
        <w:left w:val="nil"/>
        <w:bottom w:val="nil"/>
        <w:right w:val="nil"/>
        <w:between w:val="nil"/>
      </w:pBdr>
      <w:tabs>
        <w:tab w:val="center" w:pos="4513"/>
        <w:tab w:val="right" w:pos="9026"/>
      </w:tabs>
      <w:spacing w:line="240" w:lineRule="auto"/>
      <w:rPr>
        <w:b/>
        <w:color w:val="000000"/>
      </w:rPr>
    </w:pPr>
    <w:r>
      <w:rPr>
        <w:color w:val="000000"/>
      </w:rPr>
      <w:fldChar w:fldCharType="begin"/>
    </w:r>
    <w:r>
      <w:rPr>
        <w:color w:val="000000"/>
      </w:rPr>
      <w:instrText>PAGE</w:instrText>
    </w:r>
    <w:r>
      <w:rPr>
        <w:color w:val="000000"/>
      </w:rPr>
      <w:fldChar w:fldCharType="separate"/>
    </w:r>
    <w:r w:rsidR="001A4623">
      <w:rPr>
        <w:noProof/>
        <w:color w:val="000000"/>
      </w:rPr>
      <w:t>1</w:t>
    </w:r>
    <w:r>
      <w:rPr>
        <w:color w:val="000000"/>
      </w:rPr>
      <w:fldChar w:fldCharType="end"/>
    </w:r>
    <w:r>
      <w:rPr>
        <w:b/>
        <w:color w:val="000000"/>
      </w:rPr>
      <w:t xml:space="preserve"> | </w:t>
    </w:r>
    <w:r>
      <w:rPr>
        <w:color w:val="808080"/>
      </w:rPr>
      <w:t>Page</w:t>
    </w:r>
  </w:p>
  <w:p w14:paraId="3E026BEE" w14:textId="77777777" w:rsidR="003B6A33" w:rsidRDefault="003B6A33">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8C13" w14:textId="77777777" w:rsidR="005C3F96" w:rsidRDefault="003F4074">
      <w:pPr>
        <w:spacing w:line="240" w:lineRule="auto"/>
      </w:pPr>
      <w:r>
        <w:separator/>
      </w:r>
    </w:p>
  </w:footnote>
  <w:footnote w:type="continuationSeparator" w:id="0">
    <w:p w14:paraId="067B35A6" w14:textId="77777777" w:rsidR="005C3F96" w:rsidRDefault="003F40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AEB"/>
    <w:multiLevelType w:val="hybridMultilevel"/>
    <w:tmpl w:val="4066E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3A9F"/>
    <w:multiLevelType w:val="multilevel"/>
    <w:tmpl w:val="5F141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255F55"/>
    <w:multiLevelType w:val="multilevel"/>
    <w:tmpl w:val="0A26C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F3195F"/>
    <w:multiLevelType w:val="multilevel"/>
    <w:tmpl w:val="F15E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C54AAC"/>
    <w:multiLevelType w:val="multilevel"/>
    <w:tmpl w:val="C47C3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0B31A9"/>
    <w:multiLevelType w:val="multilevel"/>
    <w:tmpl w:val="D9AA0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A119B1"/>
    <w:multiLevelType w:val="multilevel"/>
    <w:tmpl w:val="9C02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BF33F9"/>
    <w:multiLevelType w:val="multilevel"/>
    <w:tmpl w:val="4A342084"/>
    <w:lvl w:ilvl="0">
      <w:start w:val="1"/>
      <w:numFmt w:val="decimal"/>
      <w:lvlText w:val="%1."/>
      <w:lvlJc w:val="left"/>
      <w:pPr>
        <w:ind w:left="717" w:hanging="645"/>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8" w15:restartNumberingAfterBreak="0">
    <w:nsid w:val="6C140BD3"/>
    <w:multiLevelType w:val="multilevel"/>
    <w:tmpl w:val="920E9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7C7CEA"/>
    <w:multiLevelType w:val="multilevel"/>
    <w:tmpl w:val="BBB25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5DC535C"/>
    <w:multiLevelType w:val="multilevel"/>
    <w:tmpl w:val="781A2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AD92903"/>
    <w:multiLevelType w:val="multilevel"/>
    <w:tmpl w:val="4A342084"/>
    <w:lvl w:ilvl="0">
      <w:start w:val="1"/>
      <w:numFmt w:val="decimal"/>
      <w:lvlText w:val="%1."/>
      <w:lvlJc w:val="left"/>
      <w:pPr>
        <w:ind w:left="717" w:hanging="645"/>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num w:numId="1">
    <w:abstractNumId w:val="6"/>
  </w:num>
  <w:num w:numId="2">
    <w:abstractNumId w:val="3"/>
  </w:num>
  <w:num w:numId="3">
    <w:abstractNumId w:val="4"/>
  </w:num>
  <w:num w:numId="4">
    <w:abstractNumId w:val="8"/>
  </w:num>
  <w:num w:numId="5">
    <w:abstractNumId w:val="5"/>
  </w:num>
  <w:num w:numId="6">
    <w:abstractNumId w:val="7"/>
  </w:num>
  <w:num w:numId="7">
    <w:abstractNumId w:val="10"/>
  </w:num>
  <w:num w:numId="8">
    <w:abstractNumId w:val="1"/>
  </w:num>
  <w:num w:numId="9">
    <w:abstractNumId w:val="9"/>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33"/>
    <w:rsid w:val="000E6C1E"/>
    <w:rsid w:val="001A4623"/>
    <w:rsid w:val="003B6A33"/>
    <w:rsid w:val="003F4074"/>
    <w:rsid w:val="005C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EA80"/>
  <w15:docId w15:val="{371302F0-0F46-44B5-B2C8-240E8A7B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line="240" w:lineRule="auto"/>
      <w:jc w:val="center"/>
      <w:outlineLvl w:val="0"/>
    </w:pPr>
    <w:rPr>
      <w:rFonts w:ascii="Arial" w:eastAsia="Arial" w:hAnsi="Arial" w:cs="Arial"/>
      <w:b/>
      <w:sz w:val="48"/>
      <w:szCs w:val="48"/>
    </w:rPr>
  </w:style>
  <w:style w:type="paragraph" w:styleId="Heading2">
    <w:name w:val="heading 2"/>
    <w:basedOn w:val="Normal"/>
    <w:next w:val="Normal"/>
    <w:uiPriority w:val="9"/>
    <w:unhideWhenUsed/>
    <w:qFormat/>
    <w:pPr>
      <w:keepNext/>
      <w:spacing w:line="240" w:lineRule="auto"/>
      <w:jc w:val="center"/>
      <w:outlineLvl w:val="1"/>
    </w:pPr>
    <w:rPr>
      <w:rFonts w:ascii="Arial" w:eastAsia="Arial" w:hAnsi="Arial" w:cs="Arial"/>
      <w:b/>
      <w:sz w:val="40"/>
      <w:szCs w:val="40"/>
    </w:rPr>
  </w:style>
  <w:style w:type="paragraph" w:styleId="Heading3">
    <w:name w:val="heading 3"/>
    <w:basedOn w:val="Normal"/>
    <w:next w:val="Normal"/>
    <w:uiPriority w:val="9"/>
    <w:unhideWhenUsed/>
    <w:qFormat/>
    <w:pPr>
      <w:keepNext/>
      <w:keepLines/>
      <w:outlineLvl w:val="2"/>
    </w:pPr>
    <w:rPr>
      <w:rFonts w:ascii="Arial" w:eastAsia="Arial" w:hAnsi="Arial" w:cs="Arial"/>
      <w:b/>
      <w:color w:val="000000"/>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1A4623"/>
    <w:pPr>
      <w:tabs>
        <w:tab w:val="center" w:pos="4513"/>
        <w:tab w:val="right" w:pos="9026"/>
      </w:tabs>
      <w:spacing w:line="240" w:lineRule="auto"/>
    </w:pPr>
  </w:style>
  <w:style w:type="character" w:customStyle="1" w:styleId="HeaderChar">
    <w:name w:val="Header Char"/>
    <w:basedOn w:val="DefaultParagraphFont"/>
    <w:link w:val="Header"/>
    <w:uiPriority w:val="99"/>
    <w:rsid w:val="001A4623"/>
  </w:style>
  <w:style w:type="paragraph" w:styleId="Footer">
    <w:name w:val="footer"/>
    <w:basedOn w:val="Normal"/>
    <w:link w:val="FooterChar"/>
    <w:uiPriority w:val="99"/>
    <w:unhideWhenUsed/>
    <w:rsid w:val="001A4623"/>
    <w:pPr>
      <w:tabs>
        <w:tab w:val="center" w:pos="4513"/>
        <w:tab w:val="right" w:pos="9026"/>
      </w:tabs>
      <w:spacing w:line="240" w:lineRule="auto"/>
    </w:pPr>
  </w:style>
  <w:style w:type="character" w:customStyle="1" w:styleId="FooterChar">
    <w:name w:val="Footer Char"/>
    <w:basedOn w:val="DefaultParagraphFont"/>
    <w:link w:val="Footer"/>
    <w:uiPriority w:val="99"/>
    <w:rsid w:val="001A4623"/>
  </w:style>
  <w:style w:type="paragraph" w:styleId="ListParagraph">
    <w:name w:val="List Paragraph"/>
    <w:basedOn w:val="Normal"/>
    <w:uiPriority w:val="34"/>
    <w:qFormat/>
    <w:rsid w:val="001A4623"/>
    <w:pPr>
      <w:ind w:left="720"/>
      <w:contextualSpacing/>
    </w:pPr>
  </w:style>
  <w:style w:type="character" w:styleId="Hyperlink">
    <w:name w:val="Hyperlink"/>
    <w:basedOn w:val="DefaultParagraphFont"/>
    <w:uiPriority w:val="99"/>
    <w:unhideWhenUsed/>
    <w:rsid w:val="000E6C1E"/>
    <w:rPr>
      <w:color w:val="0000FF" w:themeColor="hyperlink"/>
      <w:u w:val="single"/>
    </w:rPr>
  </w:style>
  <w:style w:type="character" w:styleId="UnresolvedMention">
    <w:name w:val="Unresolved Mention"/>
    <w:basedOn w:val="DefaultParagraphFont"/>
    <w:uiPriority w:val="99"/>
    <w:semiHidden/>
    <w:unhideWhenUsed/>
    <w:rsid w:val="000E6C1E"/>
    <w:rPr>
      <w:color w:val="605E5C"/>
      <w:shd w:val="clear" w:color="auto" w:fill="E1DFDD"/>
    </w:rPr>
  </w:style>
  <w:style w:type="table" w:styleId="TableGrid">
    <w:name w:val="Table Grid"/>
    <w:basedOn w:val="TableNormal"/>
    <w:uiPriority w:val="39"/>
    <w:rsid w:val="000E6C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atista.com/statistics/282484/gcse-pass-rate-in-uk-by-gend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utor2u.net/sociology/reference/sociological-perspectives-introduction-to-sociolo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3</cp:revision>
  <dcterms:created xsi:type="dcterms:W3CDTF">2025-06-26T14:57:00Z</dcterms:created>
  <dcterms:modified xsi:type="dcterms:W3CDTF">2025-06-27T11:26:00Z</dcterms:modified>
</cp:coreProperties>
</file>